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9EABD" w14:textId="4684C043" w:rsidR="00A06BE9" w:rsidRPr="00036D9B" w:rsidRDefault="00A06BE9" w:rsidP="005F199F">
      <w:pPr>
        <w:pStyle w:val="Obyajntext"/>
        <w:suppressAutoHyphens/>
        <w:spacing w:before="120"/>
        <w:rPr>
          <w:rFonts w:ascii="Times New Roman" w:eastAsia="MS Mincho" w:hAnsi="Times New Roman"/>
        </w:rPr>
      </w:pPr>
      <w:r w:rsidRPr="00036D9B">
        <w:rPr>
          <w:rFonts w:ascii="Times New Roman" w:eastAsia="MS Mincho" w:hAnsi="Times New Roman"/>
        </w:rPr>
        <w:t xml:space="preserve">Mesto Levoča na základe § 6 ods. 1 zákona č. 369/1990 Zb. o obecnom zriadení v znení neskorších predpisov a v súlade s  § </w:t>
      </w:r>
      <w:r w:rsidR="004B0EB6" w:rsidRPr="00036D9B">
        <w:rPr>
          <w:rFonts w:ascii="Times New Roman" w:eastAsia="MS Mincho" w:hAnsi="Times New Roman"/>
        </w:rPr>
        <w:t>6a</w:t>
      </w:r>
      <w:r w:rsidRPr="00036D9B">
        <w:rPr>
          <w:rFonts w:ascii="Times New Roman" w:eastAsia="MS Mincho" w:hAnsi="Times New Roman"/>
        </w:rPr>
        <w:t xml:space="preserve"> zákona č. </w:t>
      </w:r>
      <w:r w:rsidR="004B0EB6" w:rsidRPr="00036D9B">
        <w:rPr>
          <w:rFonts w:ascii="Times New Roman" w:eastAsia="MS Mincho" w:hAnsi="Times New Roman"/>
        </w:rPr>
        <w:t>135</w:t>
      </w:r>
      <w:r w:rsidRPr="00036D9B">
        <w:rPr>
          <w:rFonts w:ascii="Times New Roman" w:eastAsia="MS Mincho" w:hAnsi="Times New Roman"/>
        </w:rPr>
        <w:t>/</w:t>
      </w:r>
      <w:r w:rsidR="004B0EB6" w:rsidRPr="00036D9B">
        <w:rPr>
          <w:rFonts w:ascii="Times New Roman" w:eastAsia="MS Mincho" w:hAnsi="Times New Roman"/>
        </w:rPr>
        <w:t>1961</w:t>
      </w:r>
      <w:r w:rsidRPr="00036D9B">
        <w:rPr>
          <w:rFonts w:ascii="Times New Roman" w:eastAsia="MS Mincho" w:hAnsi="Times New Roman"/>
        </w:rPr>
        <w:t xml:space="preserve"> Z</w:t>
      </w:r>
      <w:r w:rsidR="006C2F6C" w:rsidRPr="00036D9B">
        <w:rPr>
          <w:rFonts w:ascii="Times New Roman" w:eastAsia="MS Mincho" w:hAnsi="Times New Roman"/>
        </w:rPr>
        <w:t>b.</w:t>
      </w:r>
      <w:r w:rsidRPr="00036D9B">
        <w:rPr>
          <w:rFonts w:ascii="Times New Roman" w:eastAsia="MS Mincho" w:hAnsi="Times New Roman"/>
        </w:rPr>
        <w:t xml:space="preserve"> o</w:t>
      </w:r>
      <w:r w:rsidR="00196B64" w:rsidRPr="00036D9B">
        <w:rPr>
          <w:rFonts w:ascii="Times New Roman" w:eastAsia="MS Mincho" w:hAnsi="Times New Roman"/>
        </w:rPr>
        <w:t> pozemných komunikáciách (cestný zákon)</w:t>
      </w:r>
      <w:r w:rsidRPr="00036D9B">
        <w:rPr>
          <w:rFonts w:ascii="Times New Roman" w:eastAsia="MS Mincho" w:hAnsi="Times New Roman"/>
        </w:rPr>
        <w:t xml:space="preserve"> </w:t>
      </w:r>
      <w:r w:rsidR="00196B64" w:rsidRPr="00036D9B">
        <w:rPr>
          <w:rFonts w:ascii="Times New Roman" w:eastAsia="MS Mincho" w:hAnsi="Times New Roman"/>
        </w:rPr>
        <w:t>v znení neskorších predpisov</w:t>
      </w:r>
      <w:r w:rsidRPr="00036D9B">
        <w:rPr>
          <w:rFonts w:ascii="Times New Roman" w:eastAsia="MS Mincho" w:hAnsi="Times New Roman"/>
        </w:rPr>
        <w:t xml:space="preserve"> </w:t>
      </w:r>
    </w:p>
    <w:p w14:paraId="070F0B83" w14:textId="77777777" w:rsidR="00A06BE9" w:rsidRPr="00036D9B" w:rsidRDefault="00A06BE9" w:rsidP="00661B88">
      <w:pPr>
        <w:pStyle w:val="Obyajntext"/>
        <w:suppressAutoHyphens/>
        <w:spacing w:before="120"/>
        <w:jc w:val="both"/>
        <w:rPr>
          <w:rFonts w:ascii="Times New Roman" w:eastAsia="MS Mincho" w:hAnsi="Times New Roman"/>
        </w:rPr>
      </w:pPr>
    </w:p>
    <w:p w14:paraId="67395291" w14:textId="77777777" w:rsidR="00A06BE9" w:rsidRPr="00036D9B" w:rsidRDefault="00A06BE9" w:rsidP="00661B88">
      <w:pPr>
        <w:pStyle w:val="Obyajntext"/>
        <w:suppressAutoHyphens/>
        <w:spacing w:before="120"/>
        <w:jc w:val="center"/>
        <w:rPr>
          <w:rFonts w:ascii="Times New Roman" w:eastAsia="MS Mincho" w:hAnsi="Times New Roman"/>
        </w:rPr>
      </w:pPr>
      <w:r w:rsidRPr="00036D9B">
        <w:rPr>
          <w:rFonts w:ascii="Times New Roman" w:eastAsia="MS Mincho" w:hAnsi="Times New Roman"/>
          <w:spacing w:val="40"/>
        </w:rPr>
        <w:t>vydáva</w:t>
      </w:r>
      <w:r w:rsidRPr="00036D9B">
        <w:rPr>
          <w:rFonts w:ascii="Times New Roman" w:eastAsia="MS Mincho" w:hAnsi="Times New Roman"/>
        </w:rPr>
        <w:t xml:space="preserve"> pre územie mesta Levoča</w:t>
      </w:r>
    </w:p>
    <w:p w14:paraId="1D216470" w14:textId="77777777" w:rsidR="00A06BE9" w:rsidRPr="00036D9B" w:rsidRDefault="00A06BE9" w:rsidP="00661B88">
      <w:pPr>
        <w:pStyle w:val="Obyajntext"/>
        <w:suppressAutoHyphens/>
        <w:spacing w:before="120"/>
        <w:jc w:val="center"/>
        <w:rPr>
          <w:rFonts w:ascii="Times New Roman" w:eastAsia="MS Mincho" w:hAnsi="Times New Roman"/>
        </w:rPr>
      </w:pPr>
    </w:p>
    <w:p w14:paraId="2516D569" w14:textId="355FFD7D" w:rsidR="00A06BE9" w:rsidRPr="00036D9B" w:rsidRDefault="00A06BE9" w:rsidP="00661B88">
      <w:pPr>
        <w:pStyle w:val="Nadpis1"/>
        <w:spacing w:before="120"/>
        <w:rPr>
          <w:sz w:val="20"/>
          <w:szCs w:val="20"/>
        </w:rPr>
      </w:pPr>
      <w:bookmarkStart w:id="0" w:name="_Toc297288945"/>
      <w:bookmarkStart w:id="1" w:name="_Toc297289415"/>
      <w:bookmarkStart w:id="2" w:name="_Toc297289643"/>
      <w:bookmarkStart w:id="3" w:name="_Toc299349496"/>
      <w:r w:rsidRPr="00036D9B">
        <w:rPr>
          <w:sz w:val="20"/>
          <w:szCs w:val="20"/>
        </w:rPr>
        <w:t>VŠEOBECNE  ZÁVÄZNÉ  NARIADENIE</w:t>
      </w:r>
      <w:bookmarkEnd w:id="0"/>
      <w:bookmarkEnd w:id="1"/>
      <w:bookmarkEnd w:id="2"/>
      <w:bookmarkEnd w:id="3"/>
      <w:r w:rsidRPr="00036D9B">
        <w:rPr>
          <w:sz w:val="20"/>
          <w:szCs w:val="20"/>
        </w:rPr>
        <w:t xml:space="preserve"> MESTA</w:t>
      </w:r>
      <w:r w:rsidR="00196B64" w:rsidRPr="00036D9B">
        <w:rPr>
          <w:sz w:val="20"/>
          <w:szCs w:val="20"/>
        </w:rPr>
        <w:t xml:space="preserve"> LEVOČA</w:t>
      </w:r>
    </w:p>
    <w:p w14:paraId="7805E3E0" w14:textId="43F70AA6" w:rsidR="00260BAC" w:rsidRPr="00036D9B" w:rsidRDefault="00196B64" w:rsidP="00661B88">
      <w:pPr>
        <w:pStyle w:val="Nadpis1"/>
        <w:spacing w:before="120"/>
        <w:rPr>
          <w:sz w:val="20"/>
          <w:szCs w:val="20"/>
        </w:rPr>
      </w:pPr>
      <w:bookmarkStart w:id="4" w:name="_Toc297289417"/>
      <w:bookmarkStart w:id="5" w:name="_Toc297289645"/>
      <w:bookmarkStart w:id="6" w:name="_Toc299349498"/>
      <w:r w:rsidRPr="00036D9B">
        <w:rPr>
          <w:sz w:val="20"/>
          <w:szCs w:val="20"/>
        </w:rPr>
        <w:t xml:space="preserve">č. </w:t>
      </w:r>
      <w:r w:rsidR="00D10EA4">
        <w:rPr>
          <w:sz w:val="20"/>
          <w:szCs w:val="20"/>
        </w:rPr>
        <w:t>1</w:t>
      </w:r>
      <w:r w:rsidR="00042B9C" w:rsidRPr="00036D9B">
        <w:rPr>
          <w:sz w:val="20"/>
          <w:szCs w:val="20"/>
        </w:rPr>
        <w:t>/20</w:t>
      </w:r>
      <w:r w:rsidR="00A9251F" w:rsidRPr="00036D9B">
        <w:rPr>
          <w:sz w:val="20"/>
          <w:szCs w:val="20"/>
        </w:rPr>
        <w:t>24</w:t>
      </w:r>
    </w:p>
    <w:bookmarkEnd w:id="4"/>
    <w:bookmarkEnd w:id="5"/>
    <w:bookmarkEnd w:id="6"/>
    <w:p w14:paraId="6674691D" w14:textId="577AC62F" w:rsidR="00042B9C" w:rsidRPr="00036D9B" w:rsidRDefault="00042B9C" w:rsidP="00042B9C">
      <w:pPr>
        <w:overflowPunct/>
        <w:autoSpaceDE/>
        <w:autoSpaceDN/>
        <w:adjustRightInd/>
        <w:spacing w:before="100" w:beforeAutospacing="1" w:after="100" w:afterAutospacing="1"/>
        <w:jc w:val="center"/>
        <w:textAlignment w:val="auto"/>
        <w:rPr>
          <w:b/>
          <w:bCs/>
        </w:rPr>
      </w:pPr>
      <w:r w:rsidRPr="00036D9B">
        <w:rPr>
          <w:b/>
          <w:bCs/>
        </w:rPr>
        <w:t>o vymedzení úsekov miestnych ciest na dočasné parkovanie motorových vozidiel</w:t>
      </w:r>
    </w:p>
    <w:p w14:paraId="142C699C" w14:textId="1931DA3D" w:rsidR="00042B9C" w:rsidRPr="00036D9B" w:rsidRDefault="00042B9C" w:rsidP="00486A67">
      <w:pPr>
        <w:pStyle w:val="Bezriadkovania"/>
        <w:jc w:val="center"/>
        <w:rPr>
          <w:b/>
          <w:bCs/>
        </w:rPr>
      </w:pPr>
      <w:r w:rsidRPr="00036D9B">
        <w:rPr>
          <w:b/>
          <w:bCs/>
        </w:rPr>
        <w:t>Čl. I.</w:t>
      </w:r>
    </w:p>
    <w:p w14:paraId="1AF16DB5" w14:textId="38E2CC69" w:rsidR="00042B9C" w:rsidRPr="00036D9B" w:rsidRDefault="00E63432" w:rsidP="00486A67">
      <w:pPr>
        <w:pStyle w:val="Bezriadkovania"/>
        <w:jc w:val="center"/>
        <w:rPr>
          <w:b/>
          <w:bCs/>
        </w:rPr>
      </w:pPr>
      <w:r w:rsidRPr="00036D9B">
        <w:rPr>
          <w:b/>
          <w:bCs/>
        </w:rPr>
        <w:t>VŠEOBECNÉ</w:t>
      </w:r>
      <w:r w:rsidR="00042B9C" w:rsidRPr="00036D9B">
        <w:rPr>
          <w:b/>
          <w:bCs/>
        </w:rPr>
        <w:t xml:space="preserve"> USTANOVENIA</w:t>
      </w:r>
    </w:p>
    <w:p w14:paraId="42D18FD7" w14:textId="77777777" w:rsidR="00486A67" w:rsidRPr="00036D9B" w:rsidRDefault="00486A67" w:rsidP="00486A67">
      <w:pPr>
        <w:pStyle w:val="Bezriadkovania"/>
        <w:jc w:val="center"/>
        <w:rPr>
          <w:b/>
          <w:bCs/>
        </w:rPr>
      </w:pPr>
    </w:p>
    <w:p w14:paraId="2C283AF3" w14:textId="3A743667" w:rsidR="00042B9C" w:rsidRPr="00036D9B" w:rsidRDefault="00042B9C" w:rsidP="00A37581">
      <w:pPr>
        <w:pStyle w:val="Bezriadkovania"/>
        <w:jc w:val="center"/>
        <w:rPr>
          <w:b/>
          <w:bCs/>
        </w:rPr>
      </w:pPr>
      <w:r w:rsidRPr="00036D9B">
        <w:rPr>
          <w:b/>
          <w:bCs/>
        </w:rPr>
        <w:t>§ 1</w:t>
      </w:r>
    </w:p>
    <w:p w14:paraId="1757D846" w14:textId="30F938A8" w:rsidR="00A37581" w:rsidRPr="00036D9B" w:rsidRDefault="00A37581" w:rsidP="00A37581">
      <w:pPr>
        <w:pStyle w:val="Bezriadkovania"/>
        <w:jc w:val="center"/>
        <w:rPr>
          <w:b/>
          <w:bCs/>
        </w:rPr>
      </w:pPr>
      <w:r w:rsidRPr="00036D9B">
        <w:rPr>
          <w:b/>
          <w:bCs/>
        </w:rPr>
        <w:t>Úvodné ustanovenie</w:t>
      </w:r>
    </w:p>
    <w:p w14:paraId="3B0A6902" w14:textId="034293AE" w:rsidR="00042B9C" w:rsidRPr="00036D9B" w:rsidRDefault="00042B9C" w:rsidP="005F199F">
      <w:pPr>
        <w:overflowPunct/>
        <w:autoSpaceDE/>
        <w:autoSpaceDN/>
        <w:adjustRightInd/>
        <w:spacing w:before="100" w:beforeAutospacing="1" w:after="100" w:afterAutospacing="1"/>
        <w:jc w:val="both"/>
        <w:textAlignment w:val="auto"/>
      </w:pPr>
      <w:r w:rsidRPr="00036D9B">
        <w:t>Mestské zastupiteľstvo v Levoči podľa § 11 ods. 4 písm. g) Zákona č. 369/1990 Zb. o obecnom zriadení v znení neskorších predpisov rozhodlo a uznieslo sa na tomto všeobecnom záväznom nariadení (ďalej len nariadenie).</w:t>
      </w:r>
    </w:p>
    <w:p w14:paraId="3E6935E9" w14:textId="790A8E45" w:rsidR="00042B9C" w:rsidRPr="00036D9B" w:rsidRDefault="00042B9C" w:rsidP="00E51143">
      <w:pPr>
        <w:pStyle w:val="Bezriadkovania"/>
        <w:jc w:val="center"/>
        <w:rPr>
          <w:b/>
          <w:bCs/>
        </w:rPr>
      </w:pPr>
      <w:r w:rsidRPr="00036D9B">
        <w:rPr>
          <w:b/>
          <w:bCs/>
        </w:rPr>
        <w:t>§ 2</w:t>
      </w:r>
    </w:p>
    <w:p w14:paraId="6DD93EA8" w14:textId="102984EA" w:rsidR="00042B9C" w:rsidRPr="00036D9B" w:rsidRDefault="00042B9C" w:rsidP="00E51143">
      <w:pPr>
        <w:pStyle w:val="Bezriadkovania"/>
        <w:jc w:val="center"/>
        <w:rPr>
          <w:b/>
          <w:bCs/>
        </w:rPr>
      </w:pPr>
      <w:r w:rsidRPr="00036D9B">
        <w:rPr>
          <w:b/>
          <w:bCs/>
        </w:rPr>
        <w:t>Predmet a účel nariadenia</w:t>
      </w:r>
    </w:p>
    <w:p w14:paraId="196B4AAB" w14:textId="71095D08" w:rsidR="00042B9C" w:rsidRPr="00036D9B" w:rsidRDefault="00E51143" w:rsidP="003A0756">
      <w:pPr>
        <w:pStyle w:val="Odsekzoznamu"/>
        <w:numPr>
          <w:ilvl w:val="0"/>
          <w:numId w:val="4"/>
        </w:numPr>
        <w:overflowPunct/>
        <w:autoSpaceDE/>
        <w:autoSpaceDN/>
        <w:adjustRightInd/>
        <w:spacing w:before="100" w:beforeAutospacing="1" w:after="100" w:afterAutospacing="1" w:line="276" w:lineRule="auto"/>
        <w:jc w:val="both"/>
        <w:textAlignment w:val="auto"/>
      </w:pPr>
      <w:r w:rsidRPr="00036D9B">
        <w:t xml:space="preserve">Toto všeobecne záväzné nariadenie ustanovuje: </w:t>
      </w:r>
    </w:p>
    <w:p w14:paraId="56DCE025" w14:textId="2069447D" w:rsidR="00E51143" w:rsidRPr="00036D9B" w:rsidRDefault="00042B9C" w:rsidP="003A0756">
      <w:pPr>
        <w:pStyle w:val="Odsekzoznamu"/>
        <w:numPr>
          <w:ilvl w:val="0"/>
          <w:numId w:val="3"/>
        </w:numPr>
        <w:overflowPunct/>
        <w:autoSpaceDE/>
        <w:autoSpaceDN/>
        <w:adjustRightInd/>
        <w:spacing w:before="100" w:beforeAutospacing="1" w:after="100" w:afterAutospacing="1" w:line="276" w:lineRule="auto"/>
        <w:jc w:val="both"/>
        <w:textAlignment w:val="auto"/>
      </w:pPr>
      <w:r w:rsidRPr="00036D9B">
        <w:t>úsek</w:t>
      </w:r>
      <w:r w:rsidR="00E51143" w:rsidRPr="00036D9B">
        <w:t>y</w:t>
      </w:r>
      <w:r w:rsidRPr="00036D9B">
        <w:t xml:space="preserve"> miestnych ciest </w:t>
      </w:r>
      <w:r w:rsidR="0074278C" w:rsidRPr="00036D9B">
        <w:t xml:space="preserve">určené </w:t>
      </w:r>
      <w:r w:rsidRPr="00036D9B">
        <w:t xml:space="preserve">na dočasné parkovanie motorových vozidiel </w:t>
      </w:r>
      <w:r w:rsidR="0074278C" w:rsidRPr="00036D9B">
        <w:t xml:space="preserve">za úhradu </w:t>
      </w:r>
      <w:r w:rsidRPr="00036D9B">
        <w:t>na území mesta Levoča</w:t>
      </w:r>
      <w:r w:rsidR="00870BFA" w:rsidRPr="00036D9B">
        <w:t>,</w:t>
      </w:r>
    </w:p>
    <w:p w14:paraId="5D3EBC3D" w14:textId="3E9D42DB" w:rsidR="00E51143" w:rsidRPr="00036D9B" w:rsidRDefault="00E51143" w:rsidP="003A0756">
      <w:pPr>
        <w:pStyle w:val="Odsekzoznamu"/>
        <w:numPr>
          <w:ilvl w:val="0"/>
          <w:numId w:val="3"/>
        </w:numPr>
        <w:overflowPunct/>
        <w:autoSpaceDE/>
        <w:autoSpaceDN/>
        <w:adjustRightInd/>
        <w:spacing w:before="100" w:beforeAutospacing="1" w:after="100" w:afterAutospacing="1" w:line="276" w:lineRule="auto"/>
        <w:jc w:val="both"/>
        <w:textAlignment w:val="auto"/>
      </w:pPr>
      <w:r w:rsidRPr="00036D9B">
        <w:t>spôsob zabezpečenia prevádzky parkovacích miest</w:t>
      </w:r>
      <w:r w:rsidR="0074278C" w:rsidRPr="00036D9B">
        <w:t xml:space="preserve"> určených na dočasné parkovanie motorových vozidiel za úhradu na území mesta Levoča</w:t>
      </w:r>
      <w:r w:rsidRPr="00036D9B">
        <w:t>,</w:t>
      </w:r>
    </w:p>
    <w:p w14:paraId="0CBEF809" w14:textId="081B6C36" w:rsidR="00042B9C" w:rsidRPr="00036D9B" w:rsidRDefault="00E51143" w:rsidP="003A0756">
      <w:pPr>
        <w:pStyle w:val="Odsekzoznamu"/>
        <w:numPr>
          <w:ilvl w:val="0"/>
          <w:numId w:val="3"/>
        </w:numPr>
        <w:overflowPunct/>
        <w:autoSpaceDE/>
        <w:autoSpaceDN/>
        <w:adjustRightInd/>
        <w:spacing w:before="100" w:beforeAutospacing="1" w:after="100" w:afterAutospacing="1" w:line="276" w:lineRule="auto"/>
        <w:jc w:val="both"/>
        <w:textAlignment w:val="auto"/>
      </w:pPr>
      <w:r w:rsidRPr="00036D9B">
        <w:t xml:space="preserve">výšku úhrady za dočasné parkovanie motorových vozidiel, spôsob jej platenia a spôsob preukázania jej zaplatenia. </w:t>
      </w:r>
      <w:r w:rsidR="00637A89" w:rsidRPr="00036D9B">
        <w:t xml:space="preserve"> </w:t>
      </w:r>
    </w:p>
    <w:p w14:paraId="2A8042A0" w14:textId="77777777" w:rsidR="00E51143" w:rsidRPr="00036D9B" w:rsidRDefault="00042B9C" w:rsidP="00E51143">
      <w:pPr>
        <w:pStyle w:val="Bezriadkovania"/>
        <w:jc w:val="center"/>
        <w:rPr>
          <w:b/>
          <w:bCs/>
        </w:rPr>
      </w:pPr>
      <w:r w:rsidRPr="00036D9B">
        <w:rPr>
          <w:b/>
          <w:bCs/>
        </w:rPr>
        <w:t>§ 3</w:t>
      </w:r>
    </w:p>
    <w:p w14:paraId="7D4DEECA" w14:textId="01100FCF" w:rsidR="00042B9C" w:rsidRPr="00036D9B" w:rsidRDefault="00BF289C" w:rsidP="00E51143">
      <w:pPr>
        <w:pStyle w:val="Bezriadkovania"/>
        <w:jc w:val="center"/>
        <w:rPr>
          <w:b/>
          <w:bCs/>
        </w:rPr>
      </w:pPr>
      <w:r w:rsidRPr="00036D9B">
        <w:rPr>
          <w:b/>
          <w:bCs/>
        </w:rPr>
        <w:t>Úseky miestnych ciest určené na dočasné parkovanie motorových vozidiel za úhradu</w:t>
      </w:r>
    </w:p>
    <w:p w14:paraId="4C222E5E" w14:textId="3CBFA641" w:rsidR="009E02F4" w:rsidRPr="00036D9B" w:rsidRDefault="00A37581"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 xml:space="preserve">Vymedzené úseky miestnych ciest určené na dočasné parkovanie motorových vozidiel za úhradu (ďalej len „zóna s plateným parkovaním“) </w:t>
      </w:r>
      <w:r w:rsidR="00BF289C" w:rsidRPr="00036D9B">
        <w:t>s uvedenou prevádzkovou dobou spoplatneného parkovania</w:t>
      </w:r>
      <w:r w:rsidR="00AD5875" w:rsidRPr="00036D9B">
        <w:t xml:space="preserve"> (ďalej len „doba spoplatnenia“)</w:t>
      </w:r>
      <w:r w:rsidR="00BF289C" w:rsidRPr="00036D9B">
        <w:t xml:space="preserve"> </w:t>
      </w:r>
      <w:r w:rsidR="003041CA" w:rsidRPr="00036D9B">
        <w:t>sú uvedené v </w:t>
      </w:r>
      <w:r w:rsidRPr="00036D9B">
        <w:t>p</w:t>
      </w:r>
      <w:r w:rsidR="003041CA" w:rsidRPr="00036D9B">
        <w:t xml:space="preserve">rílohe č. 1 tohto nariadenia. </w:t>
      </w:r>
      <w:r w:rsidR="00042B9C" w:rsidRPr="00036D9B">
        <w:t xml:space="preserve"> </w:t>
      </w:r>
    </w:p>
    <w:p w14:paraId="3DE01149" w14:textId="2E7C17E1" w:rsidR="009E02F4" w:rsidRPr="00036D9B" w:rsidRDefault="00042B9C"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 xml:space="preserve">Vymedzené úseky miestnych ciest určené na dočasné parkovanie v zóne s plateným parkovaním musia byť riadne vyznačené schváleným a určeným dopravným značením v súlade s príslušnými všeobecne záväznými právnymi predpismi. </w:t>
      </w:r>
    </w:p>
    <w:p w14:paraId="31CEBE93" w14:textId="01EBAC68" w:rsidR="00042B9C" w:rsidRPr="00036D9B" w:rsidRDefault="00042B9C"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V zóne s plateným parkovaním je státie vozidiel dovolené len na vyznačených parkovacích miestach a za dodržania podmienok vyplývajúcich z použitého symbolu príslušnej dopravnej značky a spresňujúcich údajov dopravnej značky</w:t>
      </w:r>
      <w:r w:rsidR="0017369A" w:rsidRPr="00036D9B">
        <w:rPr>
          <w:vertAlign w:val="superscript"/>
        </w:rPr>
        <w:footnoteReference w:id="2"/>
      </w:r>
      <w:r w:rsidRPr="00036D9B">
        <w:t>.</w:t>
      </w:r>
    </w:p>
    <w:p w14:paraId="16B10FEE" w14:textId="43E5B6B5" w:rsidR="0025503A" w:rsidRPr="00036D9B" w:rsidRDefault="0025503A"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Ak nie je ustanovené inak, v zóne s plateným parkovaním je dovolené státie motorových vozidiel kategórie M1, N1 a</w:t>
      </w:r>
      <w:r w:rsidR="00F5730F">
        <w:t> </w:t>
      </w:r>
      <w:r w:rsidRPr="00036D9B">
        <w:t>L</w:t>
      </w:r>
      <w:r w:rsidR="00F5730F">
        <w:t>3</w:t>
      </w:r>
      <w:r w:rsidRPr="00036D9B">
        <w:t>e až L7e s dĺžkou nepresahujúcou 5,4 m.</w:t>
      </w:r>
    </w:p>
    <w:p w14:paraId="5092410B" w14:textId="49CAF493" w:rsidR="009E02F4" w:rsidRPr="00036D9B" w:rsidRDefault="00042B9C" w:rsidP="00BF289C">
      <w:pPr>
        <w:pStyle w:val="Bezriadkovania"/>
        <w:jc w:val="center"/>
        <w:rPr>
          <w:b/>
          <w:bCs/>
        </w:rPr>
      </w:pPr>
      <w:r w:rsidRPr="00036D9B">
        <w:rPr>
          <w:b/>
          <w:bCs/>
        </w:rPr>
        <w:t xml:space="preserve">§ </w:t>
      </w:r>
      <w:r w:rsidR="00BF289C" w:rsidRPr="00036D9B">
        <w:rPr>
          <w:b/>
          <w:bCs/>
        </w:rPr>
        <w:t>4</w:t>
      </w:r>
    </w:p>
    <w:p w14:paraId="51B0018E" w14:textId="28537100" w:rsidR="009E02F4" w:rsidRPr="00036D9B" w:rsidRDefault="00042B9C" w:rsidP="00BF289C">
      <w:pPr>
        <w:pStyle w:val="Bezriadkovania"/>
        <w:jc w:val="center"/>
        <w:rPr>
          <w:b/>
          <w:bCs/>
        </w:rPr>
      </w:pPr>
      <w:r w:rsidRPr="00036D9B">
        <w:rPr>
          <w:b/>
          <w:bCs/>
        </w:rPr>
        <w:t>Spôsob zabezpečenia prevádzky parkovacích miest</w:t>
      </w:r>
      <w:r w:rsidR="00BF289C" w:rsidRPr="00036D9B">
        <w:rPr>
          <w:b/>
          <w:bCs/>
        </w:rPr>
        <w:t xml:space="preserve"> v zóne s plateným parkovaním</w:t>
      </w:r>
    </w:p>
    <w:p w14:paraId="7C5B067E" w14:textId="010D931D" w:rsidR="00F46224" w:rsidRPr="00036D9B" w:rsidRDefault="00042B9C"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lastRenderedPageBreak/>
        <w:t>Prevádzku parkovacích miest v zóne s plateným parkovaním zabezpečuje Mesto Levoča</w:t>
      </w:r>
      <w:r w:rsidR="00870BFA" w:rsidRPr="00036D9B">
        <w:t xml:space="preserve">, </w:t>
      </w:r>
      <w:r w:rsidRPr="00036D9B">
        <w:t>Námestie Majstra Pavla 4</w:t>
      </w:r>
      <w:r w:rsidR="00870BFA" w:rsidRPr="00036D9B">
        <w:t>,</w:t>
      </w:r>
      <w:r w:rsidR="00CD54CF" w:rsidRPr="00036D9B">
        <w:br/>
      </w:r>
      <w:r w:rsidR="00870BFA" w:rsidRPr="00036D9B">
        <w:t xml:space="preserve">054 01 </w:t>
      </w:r>
      <w:r w:rsidRPr="00036D9B">
        <w:t>Levoča (ďalej len „</w:t>
      </w:r>
      <w:r w:rsidR="00BF289C" w:rsidRPr="00036D9B">
        <w:t>p</w:t>
      </w:r>
      <w:r w:rsidR="00D63B0A" w:rsidRPr="00036D9B">
        <w:t>revádzkovateľ“).</w:t>
      </w:r>
    </w:p>
    <w:p w14:paraId="255A1E7C" w14:textId="2E55071B" w:rsidR="009E02F4" w:rsidRPr="00036D9B" w:rsidRDefault="00042B9C"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 xml:space="preserve">Výnos z úhrad za dočasné parkovanie motorových vozidiel v súlade s týmto nariadením je príjmom </w:t>
      </w:r>
      <w:r w:rsidR="00BF289C" w:rsidRPr="00036D9B">
        <w:t>p</w:t>
      </w:r>
      <w:r w:rsidRPr="00036D9B">
        <w:t xml:space="preserve">revádzkovateľa. </w:t>
      </w:r>
    </w:p>
    <w:p w14:paraId="6371DA0D" w14:textId="7AC281A2" w:rsidR="00042B9C" w:rsidRPr="00036D9B" w:rsidRDefault="00042B9C" w:rsidP="003A0756">
      <w:pPr>
        <w:pStyle w:val="Odsekzoznamu"/>
        <w:numPr>
          <w:ilvl w:val="0"/>
          <w:numId w:val="1"/>
        </w:numPr>
        <w:overflowPunct/>
        <w:autoSpaceDE/>
        <w:autoSpaceDN/>
        <w:adjustRightInd/>
        <w:spacing w:before="100" w:beforeAutospacing="1" w:after="100" w:afterAutospacing="1" w:line="276" w:lineRule="auto"/>
        <w:jc w:val="both"/>
        <w:textAlignment w:val="auto"/>
      </w:pPr>
      <w:r w:rsidRPr="00036D9B">
        <w:t>Prevádzkovateľ na vlastné náklady zabezpečuje prevádzku parkovacích miest v zóne s plateným parkovaním v nasledujúcom rozsahu:</w:t>
      </w:r>
    </w:p>
    <w:p w14:paraId="2AAE5A70" w14:textId="7DD03D5F" w:rsidR="00BF289C" w:rsidRPr="00036D9B" w:rsidRDefault="00042B9C" w:rsidP="003A0756">
      <w:pPr>
        <w:pStyle w:val="Odsekzoznamu"/>
        <w:numPr>
          <w:ilvl w:val="0"/>
          <w:numId w:val="5"/>
        </w:numPr>
        <w:overflowPunct/>
        <w:autoSpaceDE/>
        <w:autoSpaceDN/>
        <w:adjustRightInd/>
        <w:spacing w:before="100" w:beforeAutospacing="1" w:after="100" w:afterAutospacing="1" w:line="276" w:lineRule="auto"/>
        <w:jc w:val="both"/>
        <w:textAlignment w:val="auto"/>
      </w:pPr>
      <w:r w:rsidRPr="00036D9B">
        <w:t>udržiava parkovacie miesta v stave spôsobilom na prevádzku a za týmto účelom zabezpečuje ich údržbu</w:t>
      </w:r>
      <w:r w:rsidR="00870BFA" w:rsidRPr="00036D9B">
        <w:t>,</w:t>
      </w:r>
    </w:p>
    <w:p w14:paraId="654AB8E0" w14:textId="77777777" w:rsidR="00BF289C" w:rsidRPr="00036D9B" w:rsidRDefault="00042B9C" w:rsidP="003A0756">
      <w:pPr>
        <w:pStyle w:val="Odsekzoznamu"/>
        <w:numPr>
          <w:ilvl w:val="0"/>
          <w:numId w:val="5"/>
        </w:numPr>
        <w:overflowPunct/>
        <w:autoSpaceDE/>
        <w:autoSpaceDN/>
        <w:adjustRightInd/>
        <w:spacing w:before="100" w:beforeAutospacing="1" w:after="100" w:afterAutospacing="1" w:line="276" w:lineRule="auto"/>
        <w:jc w:val="both"/>
        <w:textAlignment w:val="auto"/>
      </w:pPr>
      <w:r w:rsidRPr="00036D9B">
        <w:t>vyberá</w:t>
      </w:r>
      <w:r w:rsidR="00BF289C" w:rsidRPr="00036D9B">
        <w:t xml:space="preserve"> úhradu za parkovanie </w:t>
      </w:r>
      <w:r w:rsidRPr="00036D9B">
        <w:t>v súlade s týmto nariadením</w:t>
      </w:r>
      <w:r w:rsidR="00870BFA" w:rsidRPr="00036D9B">
        <w:t>,</w:t>
      </w:r>
    </w:p>
    <w:p w14:paraId="001F08DF" w14:textId="77777777" w:rsidR="00BF289C" w:rsidRPr="00036D9B" w:rsidRDefault="00042B9C" w:rsidP="003A0756">
      <w:pPr>
        <w:pStyle w:val="Odsekzoznamu"/>
        <w:numPr>
          <w:ilvl w:val="0"/>
          <w:numId w:val="5"/>
        </w:numPr>
        <w:overflowPunct/>
        <w:autoSpaceDE/>
        <w:autoSpaceDN/>
        <w:adjustRightInd/>
        <w:spacing w:before="100" w:beforeAutospacing="1" w:after="100" w:afterAutospacing="1" w:line="276" w:lineRule="auto"/>
        <w:jc w:val="both"/>
        <w:textAlignment w:val="auto"/>
      </w:pPr>
      <w:r w:rsidRPr="00036D9B">
        <w:t>zabezpečuje funkčnosť parkovacieho systému vrátane starostlivosti o technológie a zariadenia nevyhnutné na prevádzku parkovacieho systému</w:t>
      </w:r>
      <w:r w:rsidR="00BF289C" w:rsidRPr="00036D9B">
        <w:t>,</w:t>
      </w:r>
    </w:p>
    <w:p w14:paraId="6C87F95F" w14:textId="70D39599" w:rsidR="00042B9C" w:rsidRPr="00036D9B" w:rsidRDefault="00042B9C" w:rsidP="003A0756">
      <w:pPr>
        <w:pStyle w:val="Odsekzoznamu"/>
        <w:numPr>
          <w:ilvl w:val="0"/>
          <w:numId w:val="5"/>
        </w:numPr>
        <w:overflowPunct/>
        <w:autoSpaceDE/>
        <w:autoSpaceDN/>
        <w:adjustRightInd/>
        <w:spacing w:before="100" w:beforeAutospacing="1" w:after="100" w:afterAutospacing="1" w:line="276" w:lineRule="auto"/>
        <w:jc w:val="both"/>
        <w:textAlignment w:val="auto"/>
      </w:pPr>
      <w:r w:rsidRPr="00036D9B">
        <w:t>eviduje a vydáva parkovacie karty.</w:t>
      </w:r>
    </w:p>
    <w:p w14:paraId="701255B7" w14:textId="495DE054" w:rsidR="009E02F4" w:rsidRPr="00036D9B" w:rsidRDefault="00042B9C" w:rsidP="00BF289C">
      <w:pPr>
        <w:pStyle w:val="Bezriadkovania"/>
        <w:jc w:val="center"/>
        <w:rPr>
          <w:b/>
          <w:bCs/>
        </w:rPr>
      </w:pPr>
      <w:r w:rsidRPr="00036D9B">
        <w:rPr>
          <w:b/>
          <w:bCs/>
        </w:rPr>
        <w:t xml:space="preserve">§ </w:t>
      </w:r>
      <w:r w:rsidR="00BF289C" w:rsidRPr="00036D9B">
        <w:rPr>
          <w:b/>
          <w:bCs/>
        </w:rPr>
        <w:t>5</w:t>
      </w:r>
    </w:p>
    <w:p w14:paraId="4E5332CC" w14:textId="749D5464" w:rsidR="009E02F4" w:rsidRPr="00036D9B" w:rsidRDefault="00042B9C" w:rsidP="00BF289C">
      <w:pPr>
        <w:pStyle w:val="Bezriadkovania"/>
        <w:jc w:val="center"/>
        <w:rPr>
          <w:b/>
          <w:bCs/>
        </w:rPr>
      </w:pPr>
      <w:r w:rsidRPr="00036D9B">
        <w:rPr>
          <w:b/>
          <w:bCs/>
        </w:rPr>
        <w:t xml:space="preserve">Úhrada za dočasné parkovanie </w:t>
      </w:r>
    </w:p>
    <w:p w14:paraId="4B18BFA4" w14:textId="77777777" w:rsidR="00BF289C" w:rsidRPr="00036D9B" w:rsidRDefault="00BF289C"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 xml:space="preserve">Ak nie je ustanovené inak, parkovanie motorových vozidiel na parkovacích miestach v zóne s plateným parkovaním je počas doby spoplatnenia možné len za úhradu. </w:t>
      </w:r>
    </w:p>
    <w:p w14:paraId="40D1FC8C" w14:textId="2C4D4FD3" w:rsidR="00C255C2" w:rsidRPr="00036D9B" w:rsidRDefault="00BF289C"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Výška úhrady za d</w:t>
      </w:r>
      <w:r w:rsidR="00042B9C" w:rsidRPr="00036D9B">
        <w:t xml:space="preserve">očasné parkovanie motorových vozidiel v zóne s plateným parkovaním </w:t>
      </w:r>
      <w:r w:rsidRPr="00036D9B">
        <w:t xml:space="preserve">je uvedená v prílohe č. 2 tohto nariadenia. </w:t>
      </w:r>
      <w:r w:rsidR="00042B9C" w:rsidRPr="00036D9B">
        <w:t xml:space="preserve"> </w:t>
      </w:r>
    </w:p>
    <w:p w14:paraId="05A4A7C0" w14:textId="750C4B36" w:rsidR="00C255C2" w:rsidRPr="00036D9B" w:rsidRDefault="00BF289C"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 xml:space="preserve">Úhrada za dočasné parkovanie </w:t>
      </w:r>
      <w:r w:rsidR="00042B9C" w:rsidRPr="00036D9B">
        <w:t>musí byť zaplaten</w:t>
      </w:r>
      <w:r w:rsidRPr="00036D9B">
        <w:t xml:space="preserve">á </w:t>
      </w:r>
      <w:r w:rsidR="00042B9C" w:rsidRPr="00036D9B">
        <w:t>vopred na celý čas dočasného parkovania motorového vozidla</w:t>
      </w:r>
      <w:r w:rsidRPr="00036D9B">
        <w:t xml:space="preserve"> na parkovacom mieste počas doby spoplatnenia. </w:t>
      </w:r>
      <w:r w:rsidR="00042B9C" w:rsidRPr="00036D9B">
        <w:t xml:space="preserve"> </w:t>
      </w:r>
    </w:p>
    <w:p w14:paraId="5D44FD1F" w14:textId="2F040B7C" w:rsidR="00C255C2" w:rsidRPr="00036D9B" w:rsidRDefault="00042B9C"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V čase mimo doby spoplatnenia je</w:t>
      </w:r>
      <w:r w:rsidR="00930ED0" w:rsidRPr="00036D9B">
        <w:t xml:space="preserve"> </w:t>
      </w:r>
      <w:r w:rsidRPr="00036D9B">
        <w:t xml:space="preserve">parkovanie </w:t>
      </w:r>
      <w:r w:rsidR="00930ED0" w:rsidRPr="00036D9B">
        <w:t xml:space="preserve">motorových vozidiel </w:t>
      </w:r>
      <w:r w:rsidRPr="00036D9B">
        <w:t xml:space="preserve">bezplatné. </w:t>
      </w:r>
    </w:p>
    <w:p w14:paraId="1926C48B" w14:textId="69AF890E" w:rsidR="00C255C2" w:rsidRPr="00036D9B" w:rsidRDefault="00930ED0"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 xml:space="preserve">Úhradu za dočasné parkovanie je možné uhradiť: </w:t>
      </w:r>
    </w:p>
    <w:p w14:paraId="2C172EEE" w14:textId="002D562C" w:rsidR="00870BFA" w:rsidRPr="00036D9B" w:rsidRDefault="00C255C2" w:rsidP="003A0756">
      <w:pPr>
        <w:pStyle w:val="Odsekzoznamu"/>
        <w:numPr>
          <w:ilvl w:val="0"/>
          <w:numId w:val="32"/>
        </w:numPr>
        <w:overflowPunct/>
        <w:autoSpaceDE/>
        <w:autoSpaceDN/>
        <w:adjustRightInd/>
        <w:spacing w:before="100" w:beforeAutospacing="1" w:after="100" w:afterAutospacing="1" w:line="276" w:lineRule="auto"/>
        <w:jc w:val="both"/>
        <w:textAlignment w:val="auto"/>
      </w:pPr>
      <w:r w:rsidRPr="00036D9B">
        <w:t>zakúpením parkovacieho lístka</w:t>
      </w:r>
      <w:r w:rsidR="00930ED0" w:rsidRPr="00036D9B">
        <w:t xml:space="preserve">, </w:t>
      </w:r>
    </w:p>
    <w:p w14:paraId="7F4E77B7" w14:textId="77777777" w:rsidR="00AB7BE9" w:rsidRPr="00036D9B" w:rsidRDefault="00AB7BE9" w:rsidP="003A0756">
      <w:pPr>
        <w:pStyle w:val="Odsekzoznamu"/>
        <w:numPr>
          <w:ilvl w:val="0"/>
          <w:numId w:val="32"/>
        </w:numPr>
        <w:overflowPunct/>
        <w:autoSpaceDE/>
        <w:autoSpaceDN/>
        <w:adjustRightInd/>
        <w:spacing w:before="100" w:beforeAutospacing="1" w:after="100" w:afterAutospacing="1" w:line="276" w:lineRule="auto"/>
        <w:jc w:val="both"/>
        <w:textAlignment w:val="auto"/>
      </w:pPr>
      <w:r w:rsidRPr="00036D9B">
        <w:t>zakúpením niektorého druhu parkovacej karty.</w:t>
      </w:r>
    </w:p>
    <w:p w14:paraId="1F534F76" w14:textId="49FDB7A8" w:rsidR="00042B9C" w:rsidRPr="00036D9B" w:rsidRDefault="00042B9C" w:rsidP="003A0756">
      <w:pPr>
        <w:pStyle w:val="Odsekzoznamu"/>
        <w:numPr>
          <w:ilvl w:val="0"/>
          <w:numId w:val="2"/>
        </w:numPr>
        <w:overflowPunct/>
        <w:autoSpaceDE/>
        <w:autoSpaceDN/>
        <w:adjustRightInd/>
        <w:spacing w:before="100" w:beforeAutospacing="1" w:after="100" w:afterAutospacing="1" w:line="276" w:lineRule="auto"/>
        <w:jc w:val="both"/>
        <w:textAlignment w:val="auto"/>
      </w:pPr>
      <w:r w:rsidRPr="00036D9B">
        <w:t>Od úhrady</w:t>
      </w:r>
      <w:r w:rsidR="00930ED0" w:rsidRPr="00036D9B">
        <w:t xml:space="preserve"> za dočasné parkovanie </w:t>
      </w:r>
      <w:r w:rsidRPr="00036D9B">
        <w:t>sú oslobodené:</w:t>
      </w:r>
    </w:p>
    <w:p w14:paraId="471F43F4" w14:textId="799B2897" w:rsidR="00C255C2"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motorové vozidlá s udelenou výnimkou na základe všeobecne záväzných právnych predpisov</w:t>
      </w:r>
      <w:r w:rsidR="00684D0C" w:rsidRPr="00036D9B">
        <w:t xml:space="preserve"> </w:t>
      </w:r>
      <w:r w:rsidRPr="00036D9B">
        <w:t>pri splnení podmienok</w:t>
      </w:r>
      <w:r w:rsidR="00684D0C" w:rsidRPr="00036D9B">
        <w:t xml:space="preserve">    </w:t>
      </w:r>
      <w:r w:rsidRPr="00036D9B">
        <w:t>určených všeobecne záväznými právnymi predpismi pre zastavenie a státie na parkovisku bez úhrady parkovnéh</w:t>
      </w:r>
      <w:r w:rsidR="00684D0C" w:rsidRPr="00036D9B">
        <w:t>o</w:t>
      </w:r>
      <w:r w:rsidR="0017369A" w:rsidRPr="00036D9B">
        <w:rPr>
          <w:rStyle w:val="Odkaznapoznmkupodiarou"/>
        </w:rPr>
        <w:footnoteReference w:id="3"/>
      </w:r>
      <w:r w:rsidR="00684D0C" w:rsidRPr="00036D9B">
        <w:t>,</w:t>
      </w:r>
    </w:p>
    <w:p w14:paraId="157EB33F" w14:textId="3446BE4C" w:rsidR="00C255C2"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služobné vozidlá orgánov Policajného zboru SR</w:t>
      </w:r>
      <w:r w:rsidR="00684D0C" w:rsidRPr="00036D9B">
        <w:t>,</w:t>
      </w:r>
      <w:r w:rsidRPr="00036D9B">
        <w:t xml:space="preserve"> Zboru väzenskej a justičnej stráže SR</w:t>
      </w:r>
      <w:r w:rsidR="00684D0C" w:rsidRPr="00036D9B">
        <w:t xml:space="preserve">, </w:t>
      </w:r>
      <w:r w:rsidRPr="00036D9B">
        <w:t>ozbrojených síl a zborov SR</w:t>
      </w:r>
      <w:r w:rsidR="00684D0C" w:rsidRPr="00036D9B">
        <w:t xml:space="preserve">    </w:t>
      </w:r>
      <w:r w:rsidRPr="00036D9B">
        <w:t>a</w:t>
      </w:r>
      <w:r w:rsidR="00684D0C" w:rsidRPr="00036D9B">
        <w:t xml:space="preserve"> </w:t>
      </w:r>
      <w:r w:rsidRPr="00036D9B">
        <w:t>Mestskej polície mesta Levoča pri služobnom výkone</w:t>
      </w:r>
      <w:r w:rsidR="00684D0C" w:rsidRPr="00036D9B">
        <w:t>,</w:t>
      </w:r>
    </w:p>
    <w:p w14:paraId="38AF35EE" w14:textId="7AC0D26D" w:rsidR="00C255C2"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služobné vozidlá ambulancie záchrannej zdravotnej služby</w:t>
      </w:r>
      <w:r w:rsidR="0017369A" w:rsidRPr="00036D9B">
        <w:rPr>
          <w:rStyle w:val="Odkaznapoznmkupodiarou"/>
        </w:rPr>
        <w:footnoteReference w:id="4"/>
      </w:r>
      <w:r w:rsidR="00AB7BE9" w:rsidRPr="00036D9B">
        <w:rPr>
          <w:i/>
          <w:vertAlign w:val="superscript"/>
        </w:rPr>
        <w:t xml:space="preserve"> </w:t>
      </w:r>
      <w:r w:rsidR="00684D0C" w:rsidRPr="00036D9B">
        <w:t xml:space="preserve">a </w:t>
      </w:r>
      <w:r w:rsidRPr="00036D9B">
        <w:t>ambulancie dopravnej zdravotnej</w:t>
      </w:r>
      <w:r w:rsidR="00684D0C" w:rsidRPr="00036D9B">
        <w:t xml:space="preserve"> </w:t>
      </w:r>
      <w:r w:rsidRPr="00036D9B">
        <w:t>služby</w:t>
      </w:r>
      <w:r w:rsidR="0017369A" w:rsidRPr="00036D9B">
        <w:rPr>
          <w:rStyle w:val="Odkaznapoznmkupodiarou"/>
        </w:rPr>
        <w:footnoteReference w:id="5"/>
      </w:r>
      <w:r w:rsidR="00645F7C" w:rsidRPr="00036D9B">
        <w:rPr>
          <w:i/>
          <w:vertAlign w:val="superscript"/>
        </w:rPr>
        <w:t xml:space="preserve"> </w:t>
      </w:r>
      <w:r w:rsidR="00684D0C" w:rsidRPr="00036D9B">
        <w:t>pri služobnom  výkone</w:t>
      </w:r>
      <w:r w:rsidRPr="00036D9B">
        <w:t>, vozidlá Hasičského a záchranného zboru pri služobnom výkone a vozidlá poskytujúce prepravnú službu v</w:t>
      </w:r>
      <w:r w:rsidR="00AB7BE9" w:rsidRPr="00036D9B">
        <w:t xml:space="preserve"> </w:t>
      </w:r>
      <w:r w:rsidRPr="00036D9B">
        <w:t>zmysle zákona č. 448/2008 Z. z. o sociálnych službách pri služobnom výkone</w:t>
      </w:r>
      <w:r w:rsidR="00684D0C" w:rsidRPr="00036D9B">
        <w:t>,</w:t>
      </w:r>
    </w:p>
    <w:p w14:paraId="34B4AE39" w14:textId="6F63D72E" w:rsidR="00C255C2"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služobné vozidlá mesta Levoča a</w:t>
      </w:r>
      <w:r w:rsidR="0074278C" w:rsidRPr="00036D9B">
        <w:t xml:space="preserve"> jeho </w:t>
      </w:r>
      <w:r w:rsidRPr="00036D9B">
        <w:t>príspevkových</w:t>
      </w:r>
      <w:r w:rsidR="0074278C" w:rsidRPr="00036D9B">
        <w:t xml:space="preserve"> a rozpočtových</w:t>
      </w:r>
      <w:r w:rsidRPr="00036D9B">
        <w:t xml:space="preserve"> organizácií </w:t>
      </w:r>
      <w:r w:rsidR="0074278C" w:rsidRPr="00036D9B">
        <w:t xml:space="preserve">a obchodných spoločností     s majetkovou účasťou mesta Levoča </w:t>
      </w:r>
      <w:r w:rsidRPr="00036D9B">
        <w:t>pri služobnom výkone</w:t>
      </w:r>
      <w:r w:rsidR="0003027D" w:rsidRPr="00036D9B">
        <w:t>,</w:t>
      </w:r>
    </w:p>
    <w:p w14:paraId="46D66020" w14:textId="069160DB" w:rsidR="009B6EF8" w:rsidRPr="00036D9B" w:rsidRDefault="009B6EF8"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služobné vozidlá Spišskej katolíckej charity a Únie nevidiacich a slabozrakých Slovenska</w:t>
      </w:r>
      <w:r w:rsidR="00B35261" w:rsidRPr="00036D9B">
        <w:t xml:space="preserve"> pri</w:t>
      </w:r>
      <w:r w:rsidR="00AB7BE9" w:rsidRPr="00036D9B">
        <w:t xml:space="preserve"> </w:t>
      </w:r>
      <w:r w:rsidR="00B35261" w:rsidRPr="00036D9B">
        <w:t>služobnom výkone,</w:t>
      </w:r>
    </w:p>
    <w:p w14:paraId="3FD35590" w14:textId="6DE7F406" w:rsidR="00930ED0"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motorové vozidlá</w:t>
      </w:r>
      <w:r w:rsidR="0007001B" w:rsidRPr="00036D9B">
        <w:t xml:space="preserve"> </w:t>
      </w:r>
      <w:r w:rsidR="00930ED0" w:rsidRPr="00036D9B">
        <w:t xml:space="preserve">označené platným parkovacím preukazom podľa § 44 </w:t>
      </w:r>
      <w:r w:rsidR="00645F7C" w:rsidRPr="00036D9B">
        <w:t xml:space="preserve">ods. 2 </w:t>
      </w:r>
      <w:r w:rsidR="00930ED0" w:rsidRPr="00036D9B">
        <w:t>zákona č. 8/2009 Z.</w:t>
      </w:r>
      <w:r w:rsidR="00CF5272" w:rsidRPr="00036D9B">
        <w:t xml:space="preserve"> </w:t>
      </w:r>
      <w:r w:rsidR="00930ED0" w:rsidRPr="00036D9B">
        <w:t>z. o cestnej premávke,</w:t>
      </w:r>
      <w:r w:rsidR="0007001B" w:rsidRPr="00036D9B">
        <w:t xml:space="preserve"> </w:t>
      </w:r>
      <w:r w:rsidR="00930ED0" w:rsidRPr="00036D9B">
        <w:t>prepravujúce osobu s ťažkým zdravotným postihnutím</w:t>
      </w:r>
      <w:r w:rsidR="0007001B" w:rsidRPr="00036D9B">
        <w:t xml:space="preserve"> alebo používané v súvislosti s jej prepravou</w:t>
      </w:r>
      <w:r w:rsidR="00930ED0" w:rsidRPr="00036D9B">
        <w:t xml:space="preserve">, na </w:t>
      </w:r>
      <w:r w:rsidR="00930ED0" w:rsidRPr="00036D9B">
        <w:lastRenderedPageBreak/>
        <w:t>parkovacích</w:t>
      </w:r>
      <w:r w:rsidR="0007001B" w:rsidRPr="00036D9B">
        <w:t xml:space="preserve"> </w:t>
      </w:r>
      <w:r w:rsidR="00D63B0A" w:rsidRPr="00036D9B">
        <w:t>m</w:t>
      </w:r>
      <w:r w:rsidR="00930ED0" w:rsidRPr="00036D9B">
        <w:t xml:space="preserve">iestach vyhradených </w:t>
      </w:r>
      <w:r w:rsidR="0007001B" w:rsidRPr="00036D9B">
        <w:t xml:space="preserve">pre vozidlá prepravujúce osoby s ťažkým zdravotným postihnutím, a to </w:t>
      </w:r>
      <w:r w:rsidR="0074278C" w:rsidRPr="00036D9B">
        <w:t>p</w:t>
      </w:r>
      <w:r w:rsidR="0007001B" w:rsidRPr="00036D9B">
        <w:t>o dobu najviac dvoch</w:t>
      </w:r>
      <w:r w:rsidR="00AB7BE9" w:rsidRPr="00036D9B">
        <w:t xml:space="preserve"> </w:t>
      </w:r>
      <w:r w:rsidR="0007001B" w:rsidRPr="00036D9B">
        <w:t xml:space="preserve">hodín, </w:t>
      </w:r>
      <w:r w:rsidR="00930ED0" w:rsidRPr="00036D9B">
        <w:t xml:space="preserve"> </w:t>
      </w:r>
    </w:p>
    <w:p w14:paraId="4FABD22A" w14:textId="59C58E23" w:rsidR="00094D6A" w:rsidRPr="00036D9B" w:rsidRDefault="00C255C2" w:rsidP="003A0756">
      <w:pPr>
        <w:pStyle w:val="Odsekzoznamu"/>
        <w:numPr>
          <w:ilvl w:val="0"/>
          <w:numId w:val="33"/>
        </w:numPr>
        <w:overflowPunct/>
        <w:autoSpaceDE/>
        <w:autoSpaceDN/>
        <w:adjustRightInd/>
        <w:spacing w:before="100" w:beforeAutospacing="1" w:after="100" w:afterAutospacing="1" w:line="276" w:lineRule="auto"/>
        <w:jc w:val="both"/>
        <w:textAlignment w:val="auto"/>
      </w:pPr>
      <w:r w:rsidRPr="00036D9B">
        <w:t>motorové vozidlá návštev a klientov Mestského úradu v</w:t>
      </w:r>
      <w:r w:rsidR="0007001B" w:rsidRPr="00036D9B">
        <w:t> </w:t>
      </w:r>
      <w:r w:rsidRPr="00036D9B">
        <w:t>Levoči</w:t>
      </w:r>
      <w:r w:rsidR="0007001B" w:rsidRPr="00036D9B">
        <w:t xml:space="preserve"> na parkovacích miestach </w:t>
      </w:r>
      <w:r w:rsidRPr="00036D9B">
        <w:t>vyhradených na tento</w:t>
      </w:r>
      <w:r w:rsidR="00645F7C" w:rsidRPr="00036D9B">
        <w:t xml:space="preserve"> </w:t>
      </w:r>
      <w:r w:rsidRPr="00036D9B">
        <w:t xml:space="preserve">účel pred budovou Mestského úradu </w:t>
      </w:r>
      <w:r w:rsidR="0007001B" w:rsidRPr="00036D9B">
        <w:t>v Levoči, a to po dobu najviac jednej hodiny</w:t>
      </w:r>
      <w:r w:rsidR="009B6EF8" w:rsidRPr="00036D9B">
        <w:t>.</w:t>
      </w:r>
    </w:p>
    <w:p w14:paraId="76A2E128" w14:textId="6CDB89EE" w:rsidR="00486A67" w:rsidRPr="00036D9B" w:rsidRDefault="00486A67" w:rsidP="00486A67">
      <w:pPr>
        <w:pStyle w:val="Bezriadkovania"/>
        <w:jc w:val="center"/>
        <w:rPr>
          <w:b/>
          <w:bCs/>
        </w:rPr>
      </w:pPr>
      <w:r w:rsidRPr="00036D9B">
        <w:rPr>
          <w:b/>
          <w:bCs/>
        </w:rPr>
        <w:t>Čl. II.</w:t>
      </w:r>
    </w:p>
    <w:p w14:paraId="61A4B2AA" w14:textId="5EAAC1F3" w:rsidR="00486A67" w:rsidRPr="00036D9B" w:rsidRDefault="00486A67" w:rsidP="00486A67">
      <w:pPr>
        <w:pStyle w:val="Bezriadkovania"/>
        <w:jc w:val="center"/>
        <w:rPr>
          <w:b/>
          <w:bCs/>
        </w:rPr>
      </w:pPr>
      <w:r w:rsidRPr="00036D9B">
        <w:rPr>
          <w:b/>
          <w:bCs/>
        </w:rPr>
        <w:t xml:space="preserve">PARKOVACÍ LÍSTOK </w:t>
      </w:r>
    </w:p>
    <w:p w14:paraId="11A9ECE8" w14:textId="77777777" w:rsidR="00486A67" w:rsidRPr="00036D9B" w:rsidRDefault="00486A67" w:rsidP="00486A67">
      <w:pPr>
        <w:pStyle w:val="Bezriadkovania"/>
        <w:jc w:val="center"/>
        <w:rPr>
          <w:b/>
          <w:bCs/>
        </w:rPr>
      </w:pPr>
    </w:p>
    <w:p w14:paraId="41791902" w14:textId="5AE3B675" w:rsidR="00486A67" w:rsidRPr="00036D9B" w:rsidRDefault="00486A67" w:rsidP="00486A67">
      <w:pPr>
        <w:pStyle w:val="Bezriadkovania"/>
        <w:jc w:val="center"/>
        <w:rPr>
          <w:b/>
          <w:bCs/>
        </w:rPr>
      </w:pPr>
      <w:r w:rsidRPr="00036D9B">
        <w:rPr>
          <w:b/>
          <w:bCs/>
        </w:rPr>
        <w:t>§ 6</w:t>
      </w:r>
    </w:p>
    <w:p w14:paraId="285B7DF0" w14:textId="58FB299E" w:rsidR="00E63432" w:rsidRPr="00036D9B" w:rsidRDefault="00E63432" w:rsidP="00E63432">
      <w:pPr>
        <w:pStyle w:val="Bezriadkovania"/>
        <w:jc w:val="center"/>
        <w:rPr>
          <w:b/>
          <w:bCs/>
        </w:rPr>
      </w:pPr>
      <w:r w:rsidRPr="00036D9B">
        <w:rPr>
          <w:b/>
          <w:bCs/>
        </w:rPr>
        <w:t>Základné ustanovenia</w:t>
      </w:r>
    </w:p>
    <w:p w14:paraId="6A0A3DF4" w14:textId="77777777" w:rsidR="00E63432" w:rsidRPr="00036D9B" w:rsidRDefault="00E63432" w:rsidP="00E63432">
      <w:pPr>
        <w:pStyle w:val="Bezriadkovania"/>
        <w:jc w:val="both"/>
      </w:pPr>
    </w:p>
    <w:p w14:paraId="70917343" w14:textId="77777777" w:rsidR="00E63432" w:rsidRPr="00036D9B" w:rsidRDefault="00E63432" w:rsidP="003A0756">
      <w:pPr>
        <w:pStyle w:val="Bezriadkovania"/>
        <w:numPr>
          <w:ilvl w:val="0"/>
          <w:numId w:val="6"/>
        </w:numPr>
        <w:jc w:val="both"/>
      </w:pPr>
      <w:r w:rsidRPr="00036D9B">
        <w:t xml:space="preserve">Parkovací lístok je elektronický záznam v informačnom systéme prevádzkovateľa potvrdzujúci zaplatenie úhrady za dočasné parkovanie motorového vozidla v zóne s plateným parkovaním. </w:t>
      </w:r>
    </w:p>
    <w:p w14:paraId="4D3A7E4C" w14:textId="73DEF6FF" w:rsidR="00E63432" w:rsidRPr="00036D9B" w:rsidRDefault="00E63432" w:rsidP="003A0756">
      <w:pPr>
        <w:pStyle w:val="Bezriadkovania"/>
        <w:numPr>
          <w:ilvl w:val="0"/>
          <w:numId w:val="6"/>
        </w:numPr>
        <w:jc w:val="both"/>
      </w:pPr>
      <w:r w:rsidRPr="00036D9B">
        <w:t>Parkovací lístok je neprenosný, je viazaný na evidenčné číslo vozidla a konkrétnu dobu platnosti.</w:t>
      </w:r>
    </w:p>
    <w:p w14:paraId="4BEEF599" w14:textId="77777777" w:rsidR="00645F7C" w:rsidRPr="00036D9B" w:rsidRDefault="00645F7C" w:rsidP="00E63432">
      <w:pPr>
        <w:pStyle w:val="Bezriadkovania"/>
        <w:jc w:val="center"/>
        <w:rPr>
          <w:b/>
          <w:bCs/>
        </w:rPr>
      </w:pPr>
    </w:p>
    <w:p w14:paraId="39D1E628" w14:textId="5F43ED2E" w:rsidR="00E63432" w:rsidRPr="00036D9B" w:rsidRDefault="00E63432" w:rsidP="00E63432">
      <w:pPr>
        <w:pStyle w:val="Bezriadkovania"/>
        <w:jc w:val="center"/>
        <w:rPr>
          <w:b/>
          <w:bCs/>
        </w:rPr>
      </w:pPr>
      <w:r w:rsidRPr="00036D9B">
        <w:rPr>
          <w:b/>
          <w:bCs/>
        </w:rPr>
        <w:t>§ 7</w:t>
      </w:r>
    </w:p>
    <w:p w14:paraId="44775BBB" w14:textId="294EBDAA" w:rsidR="00E63432" w:rsidRPr="00036D9B" w:rsidRDefault="00E63432" w:rsidP="00E63432">
      <w:pPr>
        <w:pStyle w:val="Bezriadkovania"/>
        <w:jc w:val="center"/>
        <w:rPr>
          <w:b/>
          <w:bCs/>
        </w:rPr>
      </w:pPr>
      <w:r w:rsidRPr="00036D9B">
        <w:rPr>
          <w:b/>
          <w:bCs/>
        </w:rPr>
        <w:t xml:space="preserve">Spôsob platenia úhrady za parkovací lístok a spôsob preukázania jej zaplatenia </w:t>
      </w:r>
    </w:p>
    <w:p w14:paraId="1BFFA7B7" w14:textId="77777777" w:rsidR="00E63432" w:rsidRPr="00036D9B" w:rsidRDefault="00E63432" w:rsidP="00E63432">
      <w:pPr>
        <w:pStyle w:val="Bezriadkovania"/>
        <w:ind w:left="360"/>
        <w:jc w:val="both"/>
      </w:pPr>
    </w:p>
    <w:p w14:paraId="3A309D1A" w14:textId="49B5D6E3" w:rsidR="00E63432" w:rsidRPr="00036D9B" w:rsidRDefault="00E63432" w:rsidP="003A0756">
      <w:pPr>
        <w:pStyle w:val="Bezriadkovania"/>
        <w:numPr>
          <w:ilvl w:val="0"/>
          <w:numId w:val="7"/>
        </w:numPr>
        <w:jc w:val="both"/>
      </w:pPr>
      <w:r w:rsidRPr="00036D9B">
        <w:t xml:space="preserve">Parkovací lístok možno zakúpiť prostredníctvom: </w:t>
      </w:r>
    </w:p>
    <w:p w14:paraId="30234F95" w14:textId="77777777" w:rsidR="00E63432" w:rsidRPr="00036D9B" w:rsidRDefault="00E63432" w:rsidP="003A0756">
      <w:pPr>
        <w:pStyle w:val="Bezriadkovania"/>
        <w:numPr>
          <w:ilvl w:val="0"/>
          <w:numId w:val="8"/>
        </w:numPr>
        <w:jc w:val="both"/>
      </w:pPr>
      <w:r w:rsidRPr="00036D9B">
        <w:t>parkovacieho automatu,</w:t>
      </w:r>
    </w:p>
    <w:p w14:paraId="45C3FCF9" w14:textId="77777777" w:rsidR="00E63432" w:rsidRPr="00036D9B" w:rsidRDefault="00E63432" w:rsidP="003A0756">
      <w:pPr>
        <w:pStyle w:val="Bezriadkovania"/>
        <w:numPr>
          <w:ilvl w:val="0"/>
          <w:numId w:val="8"/>
        </w:numPr>
        <w:jc w:val="both"/>
      </w:pPr>
      <w:r w:rsidRPr="00036D9B">
        <w:t xml:space="preserve">mobilnej aplikácie, </w:t>
      </w:r>
    </w:p>
    <w:p w14:paraId="36BCA631" w14:textId="7672DF96" w:rsidR="00E63432" w:rsidRPr="00036D9B" w:rsidRDefault="00E63432" w:rsidP="003A0756">
      <w:pPr>
        <w:pStyle w:val="Bezriadkovania"/>
        <w:numPr>
          <w:ilvl w:val="0"/>
          <w:numId w:val="8"/>
        </w:numPr>
        <w:jc w:val="both"/>
      </w:pPr>
      <w:r w:rsidRPr="00036D9B">
        <w:t xml:space="preserve">krátkej textovej správy („SMS“). </w:t>
      </w:r>
    </w:p>
    <w:p w14:paraId="52B8EAEF" w14:textId="5DF35933" w:rsidR="00AD5875" w:rsidRPr="00036D9B" w:rsidRDefault="00AD5875" w:rsidP="003A0756">
      <w:pPr>
        <w:pStyle w:val="Bezriadkovania"/>
        <w:numPr>
          <w:ilvl w:val="0"/>
          <w:numId w:val="7"/>
        </w:numPr>
        <w:jc w:val="both"/>
      </w:pPr>
      <w:r w:rsidRPr="00036D9B">
        <w:t xml:space="preserve">Ak nie je ustanovené inak, počas doby spoplatnenia je platiteľ úhrady povinný zakúpiť parkovací lístok bezprostredne po zaparkovaní vozidla na parkovacom mieste v zóne s plateným parkovaním. </w:t>
      </w:r>
    </w:p>
    <w:p w14:paraId="13B67BFA" w14:textId="77777777" w:rsidR="00AD5875" w:rsidRPr="00036D9B" w:rsidRDefault="00AD5875" w:rsidP="003A0756">
      <w:pPr>
        <w:pStyle w:val="Bezriadkovania"/>
        <w:numPr>
          <w:ilvl w:val="0"/>
          <w:numId w:val="7"/>
        </w:numPr>
        <w:jc w:val="both"/>
      </w:pPr>
      <w:r w:rsidRPr="00036D9B">
        <w:t xml:space="preserve">Úhrada za parkovací lístok musí byť zaplatená vopred na celý čas dočasného parkovania motorového vozidla v zóne s plateným parkovaním počas doby spoplatnenia. </w:t>
      </w:r>
    </w:p>
    <w:p w14:paraId="3155D2E9" w14:textId="77777777" w:rsidR="00AD5875" w:rsidRPr="00036D9B" w:rsidRDefault="00AD5875" w:rsidP="003A0756">
      <w:pPr>
        <w:pStyle w:val="Bezriadkovania"/>
        <w:numPr>
          <w:ilvl w:val="0"/>
          <w:numId w:val="7"/>
        </w:numPr>
        <w:jc w:val="both"/>
      </w:pPr>
      <w:r w:rsidRPr="00036D9B">
        <w:t xml:space="preserve">Parkovací lístok sa považuje za zakúpený momentom zaregistrovania evidenčného čísla vozidla v informačnom systéme prevádzkovateľa, o čom prevádzkovateľ poskytne platiteľovi úhrady potvrdenie. </w:t>
      </w:r>
    </w:p>
    <w:p w14:paraId="5BE80748" w14:textId="77777777" w:rsidR="00AD5875" w:rsidRPr="00036D9B" w:rsidRDefault="00AD5875" w:rsidP="003A0756">
      <w:pPr>
        <w:pStyle w:val="Bezriadkovania"/>
        <w:numPr>
          <w:ilvl w:val="0"/>
          <w:numId w:val="7"/>
        </w:numPr>
        <w:jc w:val="both"/>
      </w:pPr>
      <w:r w:rsidRPr="00036D9B">
        <w:t>Potvrdením podľa ods. 4 sa nie je potrebné preukazovať. Zakúpenie parkovacieho lístka sa preukazuje záznamom o registrácii evidenčného čísla vozidla v informačnom systéme prevádzkovateľa.</w:t>
      </w:r>
    </w:p>
    <w:p w14:paraId="5EF68227" w14:textId="77777777" w:rsidR="00AD5875" w:rsidRPr="00036D9B" w:rsidRDefault="00AD5875" w:rsidP="003A0756">
      <w:pPr>
        <w:pStyle w:val="Bezriadkovania"/>
        <w:numPr>
          <w:ilvl w:val="0"/>
          <w:numId w:val="7"/>
        </w:numPr>
        <w:jc w:val="both"/>
      </w:pPr>
      <w:r w:rsidRPr="00036D9B">
        <w:t xml:space="preserve">Kontrolu zakúpenia parkovacieho lístka vykonáva prevádzkovateľ overením evidenčného čísla vozidla v informačnom systéme prevádzkovateľa. </w:t>
      </w:r>
    </w:p>
    <w:p w14:paraId="0C8CDA6C" w14:textId="1F88E15A" w:rsidR="00FA2F6C" w:rsidRPr="00036D9B" w:rsidRDefault="00FA2F6C" w:rsidP="003A0756">
      <w:pPr>
        <w:pStyle w:val="Bezriadkovania"/>
        <w:numPr>
          <w:ilvl w:val="0"/>
          <w:numId w:val="7"/>
        </w:numPr>
        <w:jc w:val="both"/>
      </w:pPr>
      <w:r w:rsidRPr="00036D9B">
        <w:t xml:space="preserve">Minimálna výška úhrady je stanovená za čas </w:t>
      </w:r>
      <w:r w:rsidR="00D93C08" w:rsidRPr="00036D9B">
        <w:t>60</w:t>
      </w:r>
      <w:r w:rsidRPr="00036D9B">
        <w:t xml:space="preserve"> minút, a to aj v prípade kratšej doby parkovania. </w:t>
      </w:r>
      <w:r w:rsidR="00AD5875" w:rsidRPr="00036D9B">
        <w:t>Nespotrebovaná časť úhrady za parkovací lístok sa platiteľovi úhrady nevracia.</w:t>
      </w:r>
      <w:r w:rsidRPr="00036D9B">
        <w:t xml:space="preserve"> </w:t>
      </w:r>
    </w:p>
    <w:p w14:paraId="5AF32C19" w14:textId="77777777" w:rsidR="00FA2F6C" w:rsidRPr="00036D9B" w:rsidRDefault="00FA2F6C" w:rsidP="003A0756">
      <w:pPr>
        <w:pStyle w:val="Bezriadkovania"/>
        <w:numPr>
          <w:ilvl w:val="0"/>
          <w:numId w:val="7"/>
        </w:numPr>
        <w:jc w:val="both"/>
      </w:pPr>
      <w:r w:rsidRPr="00036D9B">
        <w:t xml:space="preserve">Návštevnícka parkovacia karta poskytuje 100 % zľavu z ceny parkovacieho lístka. Zľava je uplatnená automaticky pri zakúpení parkovacieho lístka. </w:t>
      </w:r>
    </w:p>
    <w:p w14:paraId="3F39B41E" w14:textId="3502F94D" w:rsidR="00FA2F6C" w:rsidRPr="00036D9B" w:rsidRDefault="00FA2F6C" w:rsidP="003A0756">
      <w:pPr>
        <w:pStyle w:val="Bezriadkovania"/>
        <w:numPr>
          <w:ilvl w:val="0"/>
          <w:numId w:val="7"/>
        </w:numPr>
        <w:jc w:val="both"/>
      </w:pPr>
      <w:r w:rsidRPr="00036D9B">
        <w:t xml:space="preserve">Bonusová parkovacia karta poskytuje 100 % zľavu z ceny parkovacieho lístka na prvých </w:t>
      </w:r>
      <w:r w:rsidR="002557E1">
        <w:t>75</w:t>
      </w:r>
      <w:r w:rsidRPr="00036D9B">
        <w:t xml:space="preserve"> minút parkovania čerpaných</w:t>
      </w:r>
      <w:r w:rsidR="00891F73" w:rsidRPr="00036D9B">
        <w:t xml:space="preserve"> kumulatívne</w:t>
      </w:r>
      <w:r w:rsidRPr="00036D9B">
        <w:t xml:space="preserve"> v danom dni. Zľava je uplatnená automaticky pri zakúpení parkovacieho lístka. </w:t>
      </w:r>
    </w:p>
    <w:p w14:paraId="4D20933A" w14:textId="77777777" w:rsidR="00FA2F6C" w:rsidRPr="00036D9B" w:rsidRDefault="00FA2F6C" w:rsidP="00FA2F6C">
      <w:pPr>
        <w:pStyle w:val="Bezriadkovania"/>
        <w:ind w:left="720"/>
        <w:jc w:val="both"/>
      </w:pPr>
    </w:p>
    <w:p w14:paraId="2967B5C7" w14:textId="52BC39C2" w:rsidR="00783AA8" w:rsidRPr="00036D9B" w:rsidRDefault="00783AA8" w:rsidP="00783AA8">
      <w:pPr>
        <w:pStyle w:val="Bezriadkovania"/>
        <w:jc w:val="center"/>
        <w:rPr>
          <w:b/>
          <w:bCs/>
        </w:rPr>
      </w:pPr>
      <w:r w:rsidRPr="00036D9B">
        <w:rPr>
          <w:b/>
          <w:bCs/>
        </w:rPr>
        <w:t>Čl. III.</w:t>
      </w:r>
    </w:p>
    <w:p w14:paraId="0AB56352" w14:textId="2EBAE3A7" w:rsidR="00783AA8" w:rsidRPr="00036D9B" w:rsidRDefault="00783AA8" w:rsidP="00783AA8">
      <w:pPr>
        <w:pStyle w:val="Bezriadkovania"/>
        <w:jc w:val="center"/>
        <w:rPr>
          <w:b/>
          <w:bCs/>
        </w:rPr>
      </w:pPr>
      <w:r w:rsidRPr="00036D9B">
        <w:rPr>
          <w:b/>
          <w:bCs/>
        </w:rPr>
        <w:t xml:space="preserve">PARKOVACIA KARTA  </w:t>
      </w:r>
    </w:p>
    <w:p w14:paraId="6BAFF3F6" w14:textId="77777777" w:rsidR="00783AA8" w:rsidRPr="00036D9B" w:rsidRDefault="00783AA8" w:rsidP="00783AA8">
      <w:pPr>
        <w:pStyle w:val="Bezriadkovania"/>
        <w:jc w:val="center"/>
        <w:rPr>
          <w:b/>
          <w:bCs/>
        </w:rPr>
      </w:pPr>
    </w:p>
    <w:p w14:paraId="582F26E4" w14:textId="291C055A" w:rsidR="00783AA8" w:rsidRPr="00036D9B" w:rsidRDefault="00783AA8" w:rsidP="00783AA8">
      <w:pPr>
        <w:pStyle w:val="Bezriadkovania"/>
        <w:jc w:val="center"/>
        <w:rPr>
          <w:b/>
          <w:bCs/>
        </w:rPr>
      </w:pPr>
      <w:r w:rsidRPr="00036D9B">
        <w:rPr>
          <w:b/>
          <w:bCs/>
        </w:rPr>
        <w:t>§ 8</w:t>
      </w:r>
    </w:p>
    <w:p w14:paraId="23F3E2DB" w14:textId="77777777" w:rsidR="00783AA8" w:rsidRPr="00036D9B" w:rsidRDefault="00783AA8" w:rsidP="00783AA8">
      <w:pPr>
        <w:pStyle w:val="Bezriadkovania"/>
        <w:jc w:val="center"/>
        <w:rPr>
          <w:b/>
          <w:bCs/>
        </w:rPr>
      </w:pPr>
      <w:r w:rsidRPr="00036D9B">
        <w:rPr>
          <w:b/>
          <w:bCs/>
        </w:rPr>
        <w:t>Základné ustanovenia</w:t>
      </w:r>
    </w:p>
    <w:p w14:paraId="0D1F1058" w14:textId="77777777" w:rsidR="00783AA8" w:rsidRPr="00036D9B" w:rsidRDefault="00783AA8" w:rsidP="00783AA8">
      <w:pPr>
        <w:pStyle w:val="Bezriadkovania"/>
        <w:jc w:val="center"/>
        <w:rPr>
          <w:b/>
          <w:bCs/>
        </w:rPr>
      </w:pPr>
    </w:p>
    <w:p w14:paraId="29DD27B3" w14:textId="77777777" w:rsidR="00783AA8" w:rsidRPr="00036D9B" w:rsidRDefault="00783AA8" w:rsidP="003A0756">
      <w:pPr>
        <w:pStyle w:val="Bezriadkovania"/>
        <w:numPr>
          <w:ilvl w:val="0"/>
          <w:numId w:val="9"/>
        </w:numPr>
        <w:jc w:val="both"/>
      </w:pPr>
      <w:r w:rsidRPr="00036D9B">
        <w:t>Parkovacia karta umožňuje parkovanie motorových vozidiel na vyznačených parkovacích miestach v zóne s plateným parkovaním v rozsahu a za podmienok uvedených v tomto nariadení. Rozsah možností parkovania na základe parkovacej karty závisí od jej druhu.</w:t>
      </w:r>
    </w:p>
    <w:p w14:paraId="17F0C1DC" w14:textId="589E9265" w:rsidR="007912FD" w:rsidRPr="00036D9B" w:rsidRDefault="007912FD" w:rsidP="003A0756">
      <w:pPr>
        <w:pStyle w:val="Bezriadkovania"/>
        <w:numPr>
          <w:ilvl w:val="0"/>
          <w:numId w:val="9"/>
        </w:numPr>
        <w:jc w:val="both"/>
      </w:pPr>
      <w:r w:rsidRPr="00036D9B">
        <w:t xml:space="preserve">Parkovacia karta má formu elektronického záznamu v informačnom systéme prevádzkovateľa. </w:t>
      </w:r>
    </w:p>
    <w:p w14:paraId="4ADF16BF" w14:textId="77777777" w:rsidR="0080408E" w:rsidRPr="00036D9B" w:rsidRDefault="00783AA8" w:rsidP="003A0756">
      <w:pPr>
        <w:pStyle w:val="Bezriadkovania"/>
        <w:numPr>
          <w:ilvl w:val="0"/>
          <w:numId w:val="9"/>
        </w:numPr>
        <w:jc w:val="both"/>
      </w:pPr>
      <w:r w:rsidRPr="00036D9B">
        <w:t xml:space="preserve">Parkovacia karta nemá charakter vyhradenia parkovacieho miesta pre konkrétne motorové vozidlo. Predajom parkovacích kariet prevádzkovateľ negarantuje voľné parkovacie miesto v zóne s plateným parkovaním. </w:t>
      </w:r>
    </w:p>
    <w:p w14:paraId="22C8A03F" w14:textId="4E1B865D" w:rsidR="0080408E" w:rsidRPr="00036D9B" w:rsidRDefault="00CB5EA7" w:rsidP="003A0756">
      <w:pPr>
        <w:pStyle w:val="Bezriadkovania"/>
        <w:numPr>
          <w:ilvl w:val="0"/>
          <w:numId w:val="9"/>
        </w:numPr>
        <w:jc w:val="both"/>
      </w:pPr>
      <w:r w:rsidRPr="00036D9B">
        <w:t xml:space="preserve">Na vydanie parkovacej karty nie je právny nárok. </w:t>
      </w:r>
      <w:r w:rsidR="0080408E" w:rsidRPr="00036D9B">
        <w:t>Prevádzkovateľ pravidelne vyhodnocuje aktuálnu situáciu statickej dopravy v zóne s plateným parkovaním v nadväznosti na počet vydaných parkovacích kariet. V prípade že predaj ďalších parkovacích kariet by mal negatívny dopad na situáciu statickej dopravy v zóne s plateným parkovaním</w:t>
      </w:r>
      <w:r w:rsidRPr="00036D9B">
        <w:t>, p</w:t>
      </w:r>
      <w:r w:rsidR="0080408E" w:rsidRPr="00036D9B">
        <w:t xml:space="preserve">revádzkovateľ </w:t>
      </w:r>
      <w:r w:rsidR="0080408E" w:rsidRPr="00036D9B">
        <w:lastRenderedPageBreak/>
        <w:t>je oprávnený pozastaviť predaj parkovacích kariet</w:t>
      </w:r>
      <w:r w:rsidR="00EF7A67" w:rsidRPr="00036D9B">
        <w:t>,</w:t>
      </w:r>
      <w:r w:rsidR="0080408E" w:rsidRPr="00036D9B">
        <w:t xml:space="preserve"> a to dočasne alebo trvalo</w:t>
      </w:r>
      <w:r w:rsidR="00EF7A67" w:rsidRPr="00036D9B">
        <w:t>,</w:t>
      </w:r>
      <w:r w:rsidR="0080408E" w:rsidRPr="00036D9B">
        <w:t xml:space="preserve"> o</w:t>
      </w:r>
      <w:r w:rsidRPr="00036D9B">
        <w:t> </w:t>
      </w:r>
      <w:r w:rsidR="0080408E" w:rsidRPr="00036D9B">
        <w:t>čom</w:t>
      </w:r>
      <w:r w:rsidRPr="00036D9B">
        <w:t xml:space="preserve"> bude vhodným spôsobom informovať.</w:t>
      </w:r>
    </w:p>
    <w:p w14:paraId="3A8143B9" w14:textId="77777777" w:rsidR="007912FD" w:rsidRPr="00036D9B" w:rsidRDefault="007912FD" w:rsidP="003A0756">
      <w:pPr>
        <w:pStyle w:val="Bezriadkovania"/>
        <w:numPr>
          <w:ilvl w:val="0"/>
          <w:numId w:val="9"/>
        </w:numPr>
        <w:jc w:val="both"/>
      </w:pPr>
      <w:r w:rsidRPr="00036D9B">
        <w:t xml:space="preserve">Parkovacie karty sa vydávajú ako neprenosné, na konkrétne evidenčné číslo vozidla, pokiaľ nie je v tomto nariadení uvedené inak. </w:t>
      </w:r>
    </w:p>
    <w:p w14:paraId="51C25685" w14:textId="77777777" w:rsidR="007912FD" w:rsidRPr="00036D9B" w:rsidRDefault="007912FD" w:rsidP="003A0756">
      <w:pPr>
        <w:pStyle w:val="Bezriadkovania"/>
        <w:numPr>
          <w:ilvl w:val="0"/>
          <w:numId w:val="9"/>
        </w:numPr>
        <w:jc w:val="both"/>
      </w:pPr>
      <w:r w:rsidRPr="00036D9B">
        <w:t xml:space="preserve">Parkovaciu kartu vydá prevádzkovateľ osobe, ktorá spĺňa podmienky ustanovené týmto nariadením, a to na základe žiadosti o vydanie parkovacej karty. </w:t>
      </w:r>
    </w:p>
    <w:p w14:paraId="62D37010" w14:textId="1F49D555" w:rsidR="00273644" w:rsidRPr="00036D9B" w:rsidRDefault="007912FD" w:rsidP="003A0756">
      <w:pPr>
        <w:pStyle w:val="Bezriadkovania"/>
        <w:numPr>
          <w:ilvl w:val="0"/>
          <w:numId w:val="9"/>
        </w:numPr>
        <w:jc w:val="both"/>
      </w:pPr>
      <w:r w:rsidRPr="00036D9B">
        <w:t xml:space="preserve">Za účelom vydania parkovacej karty je žiadateľ povinný prevádzkovateľovi poskytnúť informácie a preukázať skutočnosti, ktoré sú rozhodujúce pre vydanie parkovacej karty. </w:t>
      </w:r>
    </w:p>
    <w:p w14:paraId="4D1FF3BE" w14:textId="689878B7" w:rsidR="007912FD" w:rsidRPr="00036D9B" w:rsidRDefault="007912FD" w:rsidP="003A0756">
      <w:pPr>
        <w:pStyle w:val="Bezriadkovania"/>
        <w:numPr>
          <w:ilvl w:val="0"/>
          <w:numId w:val="9"/>
        </w:numPr>
        <w:jc w:val="both"/>
      </w:pPr>
      <w:r w:rsidRPr="00036D9B">
        <w:t>Prevádzkovateľ ako orgán verejnej moci je oprávnený za účelom splnenia povinností vyplývajúcich z osobitných predpisov</w:t>
      </w:r>
      <w:r w:rsidR="00891F73" w:rsidRPr="00036D9B">
        <w:t xml:space="preserve"> </w:t>
      </w:r>
      <w:r w:rsidRPr="00036D9B">
        <w:t>spracúvať osobné údaje</w:t>
      </w:r>
      <w:r w:rsidR="00891F73" w:rsidRPr="00036D9B">
        <w:t xml:space="preserve"> žiadateľov</w:t>
      </w:r>
      <w:r w:rsidRPr="00036D9B">
        <w:t xml:space="preserve">. </w:t>
      </w:r>
    </w:p>
    <w:p w14:paraId="713C0122" w14:textId="77777777" w:rsidR="007912FD" w:rsidRPr="00036D9B" w:rsidRDefault="007912FD" w:rsidP="003A0756">
      <w:pPr>
        <w:pStyle w:val="Bezriadkovania"/>
        <w:numPr>
          <w:ilvl w:val="0"/>
          <w:numId w:val="9"/>
        </w:numPr>
        <w:jc w:val="both"/>
      </w:pPr>
      <w:r w:rsidRPr="00036D9B">
        <w:t xml:space="preserve">Držiteľ parkovacej karty je povinný prevádzkovateľovi neodkladne, najneskôr do 15 dní, oznámiť zmenu alebo zánik skutočností rozhodujúcich pre vydanie a platnosť parkovacej karty. </w:t>
      </w:r>
    </w:p>
    <w:p w14:paraId="6E987BAB" w14:textId="77777777" w:rsidR="007912FD" w:rsidRPr="00036D9B" w:rsidRDefault="007912FD" w:rsidP="003A0756">
      <w:pPr>
        <w:pStyle w:val="Bezriadkovania"/>
        <w:numPr>
          <w:ilvl w:val="0"/>
          <w:numId w:val="9"/>
        </w:numPr>
        <w:jc w:val="both"/>
      </w:pPr>
      <w:r w:rsidRPr="00036D9B">
        <w:t xml:space="preserve">O zakúpení parkovacej karty vydá prevádzkovateľ platiteľovi úhrady za parkovaciu kartu potvrdenie. </w:t>
      </w:r>
    </w:p>
    <w:p w14:paraId="27C62F3E" w14:textId="77777777" w:rsidR="007912FD" w:rsidRPr="00036D9B" w:rsidRDefault="007912FD" w:rsidP="003A0756">
      <w:pPr>
        <w:pStyle w:val="Bezriadkovania"/>
        <w:numPr>
          <w:ilvl w:val="0"/>
          <w:numId w:val="9"/>
        </w:numPr>
        <w:jc w:val="both"/>
      </w:pPr>
      <w:r w:rsidRPr="00036D9B">
        <w:t>Potvrdením o zakúpení parkovacej karty sa nie je potrebné preukazovať. Zakúpenie parkovacej karty sa preukazuje záznamom o registrácii evidenčného čísla vozidla v informačnom systéme prevádzkovateľa.</w:t>
      </w:r>
    </w:p>
    <w:p w14:paraId="701B8476" w14:textId="77777777" w:rsidR="007912FD" w:rsidRPr="00036D9B" w:rsidRDefault="007912FD" w:rsidP="003A0756">
      <w:pPr>
        <w:pStyle w:val="Bezriadkovania"/>
        <w:numPr>
          <w:ilvl w:val="0"/>
          <w:numId w:val="9"/>
        </w:numPr>
        <w:jc w:val="both"/>
      </w:pPr>
      <w:r w:rsidRPr="00036D9B">
        <w:t>Kontrolu zaplatenia úhrady prostredníctvom parkovacej karty vykonáva prevádzkovateľ overením evidenčného čísla vozidla v informačnom systéme prevádzkovateľa.</w:t>
      </w:r>
    </w:p>
    <w:p w14:paraId="28E94AF6" w14:textId="63330290" w:rsidR="007912FD" w:rsidRPr="00036D9B" w:rsidRDefault="007912FD" w:rsidP="003A0756">
      <w:pPr>
        <w:pStyle w:val="Bezriadkovania"/>
        <w:numPr>
          <w:ilvl w:val="0"/>
          <w:numId w:val="9"/>
        </w:numPr>
        <w:jc w:val="both"/>
      </w:pPr>
      <w:r w:rsidRPr="00036D9B">
        <w:t>Pre podanie žiadosti o parkovaciu kartu je potrebná registrácia v informačnom systéme prevádzkovateľa a autentifikácia používateľa</w:t>
      </w:r>
      <w:r w:rsidR="0025503A" w:rsidRPr="00036D9B">
        <w:t>.</w:t>
      </w:r>
      <w:r w:rsidRPr="00036D9B">
        <w:t xml:space="preserve"> </w:t>
      </w:r>
    </w:p>
    <w:p w14:paraId="63F9BE42" w14:textId="1137DDD9" w:rsidR="007912FD" w:rsidRPr="00036D9B" w:rsidRDefault="00891F73" w:rsidP="003A0756">
      <w:pPr>
        <w:pStyle w:val="Bezriadkovania"/>
        <w:numPr>
          <w:ilvl w:val="0"/>
          <w:numId w:val="9"/>
        </w:numPr>
        <w:jc w:val="both"/>
      </w:pPr>
      <w:r w:rsidRPr="00036D9B">
        <w:t>P</w:t>
      </w:r>
      <w:r w:rsidR="007912FD" w:rsidRPr="00036D9B">
        <w:t>osúdenie oprávnenosti nároku na konkrétnu parkovaciu kartu voči podmienkam jej vydania sa vykoná v informačnom systéme prevádzkovateľa</w:t>
      </w:r>
      <w:r w:rsidRPr="00036D9B">
        <w:t xml:space="preserve">. </w:t>
      </w:r>
      <w:r w:rsidR="007912FD" w:rsidRPr="00036D9B">
        <w:t xml:space="preserve"> </w:t>
      </w:r>
    </w:p>
    <w:p w14:paraId="770F411E" w14:textId="7F7D1DF1" w:rsidR="007912FD" w:rsidRPr="00036D9B" w:rsidRDefault="007912FD" w:rsidP="003A0756">
      <w:pPr>
        <w:pStyle w:val="Bezriadkovania"/>
        <w:numPr>
          <w:ilvl w:val="0"/>
          <w:numId w:val="9"/>
        </w:numPr>
        <w:jc w:val="both"/>
      </w:pPr>
      <w:r w:rsidRPr="00036D9B">
        <w:t>V prípade úspešného overenia bude žiadosť o vydanie parkovacej karty schválená</w:t>
      </w:r>
      <w:r w:rsidR="004837F2" w:rsidRPr="00036D9B">
        <w:t xml:space="preserve">. V </w:t>
      </w:r>
      <w:r w:rsidRPr="00036D9B">
        <w:t xml:space="preserve">prípade neúspešného overenia alebo vo vybraných iných prípadoch je nutné doplniť doklady cez elektronické rozhranie (správa účtu používateľa) alebo osobne na kontaktnom mieste. </w:t>
      </w:r>
    </w:p>
    <w:p w14:paraId="1068B962" w14:textId="77777777" w:rsidR="006B6A6E" w:rsidRPr="00036D9B" w:rsidRDefault="007912FD" w:rsidP="003A0756">
      <w:pPr>
        <w:pStyle w:val="Bezriadkovania"/>
        <w:numPr>
          <w:ilvl w:val="0"/>
          <w:numId w:val="9"/>
        </w:numPr>
        <w:jc w:val="both"/>
      </w:pPr>
      <w:r w:rsidRPr="00036D9B">
        <w:t>Žiadosť o predĺženie platnosti parkovacej karty sa posudzuje rovnako ako žiadosť o vydanie novej parkovacej karty.</w:t>
      </w:r>
    </w:p>
    <w:p w14:paraId="103FFEAB" w14:textId="77777777" w:rsidR="006B6A6E" w:rsidRPr="00036D9B" w:rsidRDefault="007912FD" w:rsidP="003A0756">
      <w:pPr>
        <w:pStyle w:val="Bezriadkovania"/>
        <w:numPr>
          <w:ilvl w:val="0"/>
          <w:numId w:val="9"/>
        </w:numPr>
        <w:jc w:val="both"/>
      </w:pPr>
      <w:r w:rsidRPr="00036D9B">
        <w:t xml:space="preserve">Úhrada za </w:t>
      </w:r>
      <w:r w:rsidR="006B6A6E" w:rsidRPr="00036D9B">
        <w:t xml:space="preserve">vydanie </w:t>
      </w:r>
      <w:r w:rsidRPr="00036D9B">
        <w:t>parkovac</w:t>
      </w:r>
      <w:r w:rsidR="006B6A6E" w:rsidRPr="00036D9B">
        <w:t xml:space="preserve">ej </w:t>
      </w:r>
      <w:r w:rsidRPr="00036D9B">
        <w:t>karty sa realizuje po schválení žiadosti o vydanie karty.</w:t>
      </w:r>
    </w:p>
    <w:p w14:paraId="45828CCE" w14:textId="77777777" w:rsidR="006B6A6E" w:rsidRPr="00036D9B" w:rsidRDefault="006B6A6E" w:rsidP="003A0756">
      <w:pPr>
        <w:pStyle w:val="Bezriadkovania"/>
        <w:numPr>
          <w:ilvl w:val="0"/>
          <w:numId w:val="9"/>
        </w:numPr>
        <w:jc w:val="both"/>
      </w:pPr>
      <w:r w:rsidRPr="00036D9B">
        <w:t xml:space="preserve">Úhradu za parkovacie karty je možné realizovať: </w:t>
      </w:r>
    </w:p>
    <w:p w14:paraId="0C0544ED" w14:textId="4DE60802" w:rsidR="006B6A6E" w:rsidRPr="00036D9B" w:rsidRDefault="006B6A6E" w:rsidP="003A0756">
      <w:pPr>
        <w:pStyle w:val="Bezriadkovania"/>
        <w:numPr>
          <w:ilvl w:val="0"/>
          <w:numId w:val="10"/>
        </w:numPr>
        <w:jc w:val="both"/>
      </w:pPr>
      <w:r w:rsidRPr="00036D9B">
        <w:t>elektronicky prostredníctvom účtu používateľa cez platobnú bránu</w:t>
      </w:r>
      <w:r w:rsidR="0080408E" w:rsidRPr="00036D9B">
        <w:t>,</w:t>
      </w:r>
      <w:r w:rsidRPr="00036D9B">
        <w:t xml:space="preserve"> </w:t>
      </w:r>
    </w:p>
    <w:p w14:paraId="102A1447" w14:textId="0CCE092D" w:rsidR="006B6A6E" w:rsidRPr="00036D9B" w:rsidRDefault="006B6A6E" w:rsidP="003A0756">
      <w:pPr>
        <w:pStyle w:val="Bezriadkovania"/>
        <w:numPr>
          <w:ilvl w:val="0"/>
          <w:numId w:val="10"/>
        </w:numPr>
        <w:jc w:val="both"/>
      </w:pPr>
      <w:r w:rsidRPr="00036D9B">
        <w:t>bankovým prevodom</w:t>
      </w:r>
      <w:r w:rsidR="0080408E" w:rsidRPr="00036D9B">
        <w:t>,</w:t>
      </w:r>
    </w:p>
    <w:p w14:paraId="58A66AC0" w14:textId="3958A443" w:rsidR="007912FD" w:rsidRPr="00036D9B" w:rsidRDefault="006B6A6E" w:rsidP="003A0756">
      <w:pPr>
        <w:pStyle w:val="Bezriadkovania"/>
        <w:numPr>
          <w:ilvl w:val="0"/>
          <w:numId w:val="10"/>
        </w:numPr>
        <w:jc w:val="both"/>
      </w:pPr>
      <w:r w:rsidRPr="00036D9B">
        <w:t>osobne na kontaktnom mieste platobnou kartou alebo v hotovosti.</w:t>
      </w:r>
    </w:p>
    <w:p w14:paraId="7833ED6E" w14:textId="6261232A" w:rsidR="006B6A6E" w:rsidRPr="00036D9B" w:rsidRDefault="006B6A6E" w:rsidP="003A0756">
      <w:pPr>
        <w:pStyle w:val="Bezriadkovania"/>
        <w:numPr>
          <w:ilvl w:val="0"/>
          <w:numId w:val="9"/>
        </w:numPr>
        <w:jc w:val="both"/>
      </w:pPr>
      <w:r w:rsidRPr="00036D9B">
        <w:t xml:space="preserve">Ak dôjde k predčasnému skončeniu platnosti parkovacej karty z dôvodu ukončenia prevádzkovania parkovacích miest prevádzkovateľom, držiteľ parkovacej karty má nárok na vrátenie alikvotnej časti ceny parkovacej karty. </w:t>
      </w:r>
    </w:p>
    <w:p w14:paraId="00086369" w14:textId="28F50493" w:rsidR="00C526D9" w:rsidRPr="00036D9B" w:rsidRDefault="006B6A6E" w:rsidP="003A0756">
      <w:pPr>
        <w:pStyle w:val="Bezriadkovania"/>
        <w:numPr>
          <w:ilvl w:val="0"/>
          <w:numId w:val="9"/>
        </w:numPr>
        <w:jc w:val="both"/>
      </w:pPr>
      <w:r w:rsidRPr="00036D9B">
        <w:t xml:space="preserve">V prípade dodatočného zistenia prevádzkovateľa, že údaje uvedené v žiadosti o parkovaciu kartu a/alebo v jej prílohách predkladaných k žiadosti a/alebo akékoľvek iné údaje neskôr oznámené prevádzkovateľovi sú nepravdivé, bude parkovacia karta v informačnom systéme prevádzkovateľa zablokovaná ako neplatná; v tomto prípade nevzniká nárok na vrátenie úhrady za parkovaciu kartu ani jej časti. </w:t>
      </w:r>
    </w:p>
    <w:p w14:paraId="55B76871" w14:textId="77777777" w:rsidR="006B6A6E" w:rsidRPr="00036D9B" w:rsidRDefault="006B6A6E" w:rsidP="003A0756">
      <w:pPr>
        <w:pStyle w:val="Bezriadkovania"/>
        <w:numPr>
          <w:ilvl w:val="0"/>
          <w:numId w:val="9"/>
        </w:numPr>
        <w:jc w:val="both"/>
      </w:pPr>
      <w:r w:rsidRPr="00036D9B">
        <w:t xml:space="preserve">Žiadosť o zrušenie parkovacej karty je možné podať elektronicky prostredníctvom účtu používateľa alebo osobne na kontaktnom mieste. </w:t>
      </w:r>
    </w:p>
    <w:p w14:paraId="6DE29C6A" w14:textId="51444D33" w:rsidR="00C526D9" w:rsidRPr="00036D9B" w:rsidRDefault="006B6A6E" w:rsidP="003A0756">
      <w:pPr>
        <w:pStyle w:val="Bezriadkovania"/>
        <w:numPr>
          <w:ilvl w:val="0"/>
          <w:numId w:val="9"/>
        </w:numPr>
        <w:jc w:val="both"/>
      </w:pPr>
      <w:r w:rsidRPr="00036D9B">
        <w:t>Nárok na vrátenie alikvotnej časti ceny parkovacej karty je definovaný v jednotlivých ustanoveniach tohto nariadenia, upravujúcich jednotlivé druhy parkovacích kariet. Vrátenie alikvotnej časti ceny parkovacej karty je možné bezhotovostným prevodom na bankový účet alebo</w:t>
      </w:r>
      <w:r w:rsidR="004837F2" w:rsidRPr="00036D9B">
        <w:t xml:space="preserve"> v hotovosti na kontaktnom mieste prevádzkovateľa. </w:t>
      </w:r>
      <w:r w:rsidRPr="00036D9B">
        <w:t xml:space="preserve"> </w:t>
      </w:r>
    </w:p>
    <w:p w14:paraId="0E3A1D29" w14:textId="5E4872D2" w:rsidR="00783AA8" w:rsidRPr="00036D9B" w:rsidRDefault="00783AA8" w:rsidP="003A0756">
      <w:pPr>
        <w:pStyle w:val="Bezriadkovania"/>
        <w:numPr>
          <w:ilvl w:val="0"/>
          <w:numId w:val="9"/>
        </w:numPr>
        <w:jc w:val="both"/>
      </w:pPr>
      <w:r w:rsidRPr="00036D9B">
        <w:t xml:space="preserve">Prevádzkovateľ vydáva nasledujúce </w:t>
      </w:r>
      <w:r w:rsidR="00C526D9" w:rsidRPr="00036D9B">
        <w:t>druhy</w:t>
      </w:r>
      <w:r w:rsidRPr="00036D9B">
        <w:t xml:space="preserve"> parkovacích kariet: </w:t>
      </w:r>
    </w:p>
    <w:p w14:paraId="23DDFC10" w14:textId="4B1AE5C9" w:rsidR="00C526D9" w:rsidRPr="00036D9B" w:rsidRDefault="00783AA8" w:rsidP="005F199F">
      <w:pPr>
        <w:pStyle w:val="Bezriadkovania"/>
        <w:ind w:left="720"/>
        <w:jc w:val="both"/>
      </w:pPr>
      <w:r w:rsidRPr="00036D9B">
        <w:t>a) parkovacia karta</w:t>
      </w:r>
      <w:r w:rsidR="00C526D9" w:rsidRPr="00036D9B">
        <w:t xml:space="preserve"> REZIDENT</w:t>
      </w:r>
      <w:r w:rsidRPr="00036D9B">
        <w:t xml:space="preserve">, </w:t>
      </w:r>
    </w:p>
    <w:p w14:paraId="28991140" w14:textId="79565F15" w:rsidR="00C526D9" w:rsidRPr="00036D9B" w:rsidRDefault="00783AA8" w:rsidP="005F199F">
      <w:pPr>
        <w:pStyle w:val="Bezriadkovania"/>
        <w:ind w:left="720"/>
        <w:jc w:val="both"/>
      </w:pPr>
      <w:r w:rsidRPr="00036D9B">
        <w:t xml:space="preserve">b) </w:t>
      </w:r>
      <w:r w:rsidR="00C526D9" w:rsidRPr="00036D9B">
        <w:t xml:space="preserve">parkovacia karta ABONENT, </w:t>
      </w:r>
    </w:p>
    <w:p w14:paraId="08B3AD8C" w14:textId="3C14CC3D" w:rsidR="00C526D9" w:rsidRPr="00036D9B" w:rsidRDefault="004837F2" w:rsidP="005F199F">
      <w:pPr>
        <w:pStyle w:val="Bezriadkovania"/>
        <w:ind w:left="720"/>
        <w:jc w:val="both"/>
      </w:pPr>
      <w:r w:rsidRPr="00036D9B">
        <w:t>c</w:t>
      </w:r>
      <w:r w:rsidR="00C526D9" w:rsidRPr="00036D9B">
        <w:t>) zľavnená parkovacia karta DARCA KRVI,</w:t>
      </w:r>
    </w:p>
    <w:p w14:paraId="080D0E1E" w14:textId="6E050DC9" w:rsidR="00685C6A" w:rsidRPr="00036D9B" w:rsidRDefault="004837F2" w:rsidP="005F199F">
      <w:pPr>
        <w:pStyle w:val="Bezriadkovania"/>
        <w:ind w:left="720"/>
        <w:jc w:val="both"/>
      </w:pPr>
      <w:r w:rsidRPr="00036D9B">
        <w:t>d</w:t>
      </w:r>
      <w:r w:rsidR="00C526D9" w:rsidRPr="00036D9B">
        <w:t>) parkovacia karta BONUS,</w:t>
      </w:r>
    </w:p>
    <w:p w14:paraId="27F27CAF" w14:textId="2B88C6E4" w:rsidR="00C526D9" w:rsidRPr="00036D9B" w:rsidRDefault="004837F2" w:rsidP="005F199F">
      <w:pPr>
        <w:pStyle w:val="Bezriadkovania"/>
        <w:ind w:left="720"/>
        <w:jc w:val="both"/>
      </w:pPr>
      <w:r w:rsidRPr="00036D9B">
        <w:t>e</w:t>
      </w:r>
      <w:r w:rsidR="00685C6A" w:rsidRPr="00036D9B">
        <w:t xml:space="preserve">) </w:t>
      </w:r>
      <w:r w:rsidR="00C526D9" w:rsidRPr="00036D9B">
        <w:t>parkovacia karta NÁVŠTEVNÍK</w:t>
      </w:r>
      <w:r w:rsidR="00273644" w:rsidRPr="00036D9B">
        <w:t xml:space="preserve">. </w:t>
      </w:r>
      <w:r w:rsidR="00C526D9" w:rsidRPr="00036D9B">
        <w:t xml:space="preserve">    </w:t>
      </w:r>
    </w:p>
    <w:p w14:paraId="4F588C3B" w14:textId="277B4CDF" w:rsidR="007950CD" w:rsidRPr="00036D9B" w:rsidRDefault="007950CD" w:rsidP="003A0756">
      <w:pPr>
        <w:pStyle w:val="Bezriadkovania"/>
        <w:numPr>
          <w:ilvl w:val="0"/>
          <w:numId w:val="9"/>
        </w:numPr>
        <w:jc w:val="both"/>
      </w:pPr>
      <w:r w:rsidRPr="00036D9B">
        <w:t xml:space="preserve">Na účely tohto nariadenia sa trvalým pobytom rozumie: </w:t>
      </w:r>
    </w:p>
    <w:p w14:paraId="13089418" w14:textId="09D4DA34" w:rsidR="007950CD" w:rsidRPr="00036D9B" w:rsidRDefault="007950CD" w:rsidP="003A0756">
      <w:pPr>
        <w:pStyle w:val="Bezriadkovania"/>
        <w:numPr>
          <w:ilvl w:val="0"/>
          <w:numId w:val="11"/>
        </w:numPr>
        <w:jc w:val="both"/>
      </w:pPr>
      <w:r w:rsidRPr="00036D9B">
        <w:t>trvalý pobyt občana Slovenskej republiky podľa osobitného predpisu</w:t>
      </w:r>
      <w:r w:rsidR="003F3761" w:rsidRPr="00036D9B">
        <w:rPr>
          <w:rStyle w:val="Odkaznapoznmkupodiarou"/>
        </w:rPr>
        <w:footnoteReference w:id="6"/>
      </w:r>
      <w:r w:rsidRPr="00036D9B">
        <w:t xml:space="preserve">, </w:t>
      </w:r>
    </w:p>
    <w:p w14:paraId="4B261C55" w14:textId="4538DF36" w:rsidR="007950CD" w:rsidRPr="00036D9B" w:rsidRDefault="007950CD" w:rsidP="003A0756">
      <w:pPr>
        <w:pStyle w:val="Bezriadkovania"/>
        <w:numPr>
          <w:ilvl w:val="0"/>
          <w:numId w:val="11"/>
        </w:numPr>
        <w:jc w:val="both"/>
      </w:pPr>
      <w:r w:rsidRPr="00036D9B">
        <w:t>pobyt cudzinca na území Slovenskej republiky podľa osobitného predpisu</w:t>
      </w:r>
      <w:r w:rsidR="003F3761" w:rsidRPr="00036D9B">
        <w:rPr>
          <w:rStyle w:val="Odkaznapoznmkupodiarou"/>
        </w:rPr>
        <w:footnoteReference w:id="7"/>
      </w:r>
      <w:r w:rsidR="00F46224" w:rsidRPr="00036D9B">
        <w:t xml:space="preserve"> a ,</w:t>
      </w:r>
      <w:r w:rsidRPr="00036D9B">
        <w:t xml:space="preserve"> </w:t>
      </w:r>
    </w:p>
    <w:p w14:paraId="1019CAE3" w14:textId="7393F840" w:rsidR="007950CD" w:rsidRPr="00036D9B" w:rsidRDefault="007950CD" w:rsidP="003A0756">
      <w:pPr>
        <w:pStyle w:val="Bezriadkovania"/>
        <w:numPr>
          <w:ilvl w:val="0"/>
          <w:numId w:val="11"/>
        </w:numPr>
        <w:jc w:val="both"/>
      </w:pPr>
      <w:r w:rsidRPr="00036D9B">
        <w:lastRenderedPageBreak/>
        <w:t>pobyt členov diplomatickej misie a ich rodinných príslušníkov podľa osobitného predpisu</w:t>
      </w:r>
      <w:r w:rsidR="003F3761" w:rsidRPr="00036D9B">
        <w:rPr>
          <w:rStyle w:val="Odkaznapoznmkupodiarou"/>
        </w:rPr>
        <w:footnoteReference w:id="8"/>
      </w:r>
      <w:r w:rsidRPr="00036D9B">
        <w:t>.</w:t>
      </w:r>
    </w:p>
    <w:p w14:paraId="2E85BF64" w14:textId="77777777" w:rsidR="00C25805" w:rsidRPr="00036D9B" w:rsidRDefault="00C25805" w:rsidP="00E775AF">
      <w:pPr>
        <w:pStyle w:val="Bezriadkovania"/>
        <w:jc w:val="both"/>
        <w:rPr>
          <w:b/>
          <w:bCs/>
        </w:rPr>
      </w:pPr>
    </w:p>
    <w:p w14:paraId="0E596018" w14:textId="3903C1DE" w:rsidR="00C25805" w:rsidRPr="00036D9B" w:rsidRDefault="00C25805" w:rsidP="00E775AF">
      <w:pPr>
        <w:pStyle w:val="Bezriadkovania"/>
        <w:jc w:val="center"/>
        <w:rPr>
          <w:b/>
          <w:bCs/>
        </w:rPr>
      </w:pPr>
      <w:r w:rsidRPr="00036D9B">
        <w:rPr>
          <w:b/>
          <w:bCs/>
        </w:rPr>
        <w:t>Parkovacia karta REZIDENT</w:t>
      </w:r>
    </w:p>
    <w:p w14:paraId="0CCC4F89" w14:textId="77777777" w:rsidR="00C25805" w:rsidRPr="00036D9B" w:rsidRDefault="00C25805" w:rsidP="00E775AF">
      <w:pPr>
        <w:pStyle w:val="Bezriadkovania"/>
        <w:jc w:val="center"/>
        <w:rPr>
          <w:b/>
          <w:bCs/>
        </w:rPr>
      </w:pPr>
    </w:p>
    <w:p w14:paraId="45895EF2" w14:textId="26825F0D" w:rsidR="00C25805" w:rsidRPr="00036D9B" w:rsidRDefault="00C25805" w:rsidP="00E775AF">
      <w:pPr>
        <w:pStyle w:val="Bezriadkovania"/>
        <w:jc w:val="center"/>
        <w:rPr>
          <w:b/>
          <w:bCs/>
        </w:rPr>
      </w:pPr>
      <w:r w:rsidRPr="00036D9B">
        <w:rPr>
          <w:b/>
          <w:bCs/>
        </w:rPr>
        <w:t xml:space="preserve">§ </w:t>
      </w:r>
      <w:r w:rsidR="007950CD" w:rsidRPr="00036D9B">
        <w:rPr>
          <w:b/>
          <w:bCs/>
        </w:rPr>
        <w:t>9</w:t>
      </w:r>
    </w:p>
    <w:p w14:paraId="76F86129" w14:textId="5435FA87" w:rsidR="00701889" w:rsidRPr="00036D9B" w:rsidRDefault="00701889" w:rsidP="00E775AF">
      <w:pPr>
        <w:pStyle w:val="Bezriadkovania"/>
        <w:jc w:val="center"/>
        <w:rPr>
          <w:b/>
          <w:bCs/>
        </w:rPr>
      </w:pPr>
      <w:r w:rsidRPr="00036D9B">
        <w:rPr>
          <w:b/>
          <w:bCs/>
        </w:rPr>
        <w:t>Podmienky vydania parkovacej karty REZIDENT</w:t>
      </w:r>
    </w:p>
    <w:p w14:paraId="691E19FD" w14:textId="3AF4D13A" w:rsidR="00701889" w:rsidRPr="00036D9B" w:rsidRDefault="00701889"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rPr>
          <w:bCs/>
        </w:rPr>
        <w:t>Parkovacia karta REZIDENT</w:t>
      </w:r>
      <w:r w:rsidR="005813FB" w:rsidRPr="00036D9B">
        <w:rPr>
          <w:bCs/>
        </w:rPr>
        <w:t xml:space="preserve"> </w:t>
      </w:r>
      <w:r w:rsidRPr="00036D9B">
        <w:rPr>
          <w:bCs/>
        </w:rPr>
        <w:t>oprávňuje držiteľa na parkovanie motorového vozidla s evidenčným číslom priradeným k parkovacej karte v zóne s plateným parkovaním</w:t>
      </w:r>
      <w:r w:rsidR="007A0FB2" w:rsidRPr="00036D9B">
        <w:rPr>
          <w:bCs/>
        </w:rPr>
        <w:t xml:space="preserve"> bez ďalšej úhrady. </w:t>
      </w:r>
      <w:r w:rsidRPr="00036D9B">
        <w:rPr>
          <w:bCs/>
        </w:rPr>
        <w:t xml:space="preserve"> </w:t>
      </w:r>
    </w:p>
    <w:p w14:paraId="050CC1DD" w14:textId="6875C9D5" w:rsidR="00701889" w:rsidRPr="00036D9B" w:rsidRDefault="00701889"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t>Parkovacia karta REZIDENT</w:t>
      </w:r>
      <w:r w:rsidR="005813FB" w:rsidRPr="00036D9B">
        <w:t xml:space="preserve"> </w:t>
      </w:r>
      <w:r w:rsidRPr="00036D9B">
        <w:t>je vydávaná ako neprenosná na konkrétne evidenčné číslo motorového vozidla a konkrétny byt</w:t>
      </w:r>
      <w:r w:rsidR="003F3761" w:rsidRPr="00036D9B">
        <w:rPr>
          <w:rStyle w:val="Odkaznapoznmkupodiarou"/>
        </w:rPr>
        <w:footnoteReference w:id="9"/>
      </w:r>
      <w:r w:rsidRPr="00036D9B">
        <w:t xml:space="preserve">. </w:t>
      </w:r>
    </w:p>
    <w:p w14:paraId="5FBBDAD8" w14:textId="371E6509" w:rsidR="005813FB" w:rsidRPr="00036D9B" w:rsidRDefault="00701889"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t>Prevádzkovateľ vydá na jeden byt jednu parkovaciu kartu REZIDENT</w:t>
      </w:r>
      <w:r w:rsidR="004837F2" w:rsidRPr="00036D9B">
        <w:t xml:space="preserve">. </w:t>
      </w:r>
      <w:r w:rsidRPr="00036D9B">
        <w:t>Ak to dovoľujú kapacitné možnosti v zóne s plateným parkovaním</w:t>
      </w:r>
      <w:r w:rsidR="005813FB" w:rsidRPr="00036D9B">
        <w:t xml:space="preserve">, </w:t>
      </w:r>
      <w:r w:rsidRPr="00036D9B">
        <w:t>možno vydať rezidentom aj druhú a tretiu parkovaciu kartu REZIDENT na jeden byt.</w:t>
      </w:r>
      <w:r w:rsidR="005813FB" w:rsidRPr="00036D9B">
        <w:t xml:space="preserve"> V </w:t>
      </w:r>
      <w:r w:rsidR="005813FB" w:rsidRPr="00036D9B">
        <w:rPr>
          <w:bCs/>
        </w:rPr>
        <w:t xml:space="preserve">prípade, ak podmienky na vydanie tohto typu parkovacej karty v jednom byte spĺňa viac osôb, kritériom na určenie poradia a prislúchajúcej výšky úhrady za parkovaciu kartu je dátum a čas doručenia žiadosti o vydanie parkovacej karty. </w:t>
      </w:r>
    </w:p>
    <w:p w14:paraId="7E077918" w14:textId="7DF710F3" w:rsidR="005813FB" w:rsidRPr="00036D9B" w:rsidRDefault="005813FB"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rPr>
          <w:bCs/>
        </w:rPr>
        <w:t xml:space="preserve">V prípade straty platnosti niektorej z viacerých parkovacích kariet REZIDENT vydaných na jeden byt sa adekvátne posúva poradie ostatných parkovacích kariet. Týmto nevzniká spätne nárok na inú výšku úhrady za ostatné vydané parkovacie karty REZIDENT počas doby ich platnosti. </w:t>
      </w:r>
    </w:p>
    <w:p w14:paraId="4789991E" w14:textId="7396D4E7" w:rsidR="005813FB" w:rsidRPr="00036D9B" w:rsidRDefault="00701889"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t>Cena prvej</w:t>
      </w:r>
      <w:r w:rsidR="00E775AF" w:rsidRPr="00036D9B">
        <w:t xml:space="preserve"> až </w:t>
      </w:r>
      <w:r w:rsidR="005813FB" w:rsidRPr="00036D9B">
        <w:t xml:space="preserve">tretej </w:t>
      </w:r>
      <w:r w:rsidRPr="00036D9B">
        <w:t>parkovac</w:t>
      </w:r>
      <w:r w:rsidR="005813FB" w:rsidRPr="00036D9B">
        <w:t xml:space="preserve">ej karty REZIDENT </w:t>
      </w:r>
      <w:r w:rsidRPr="00036D9B">
        <w:t>je určená v cenníku ktorý tvorí Prílohu č. 2 tohto nariadenia.</w:t>
      </w:r>
    </w:p>
    <w:p w14:paraId="6B51AB7A" w14:textId="3BC3B619" w:rsidR="005813FB" w:rsidRPr="00036D9B" w:rsidRDefault="005813FB" w:rsidP="003A0756">
      <w:pPr>
        <w:pStyle w:val="Odsekzoznamu"/>
        <w:numPr>
          <w:ilvl w:val="0"/>
          <w:numId w:val="12"/>
        </w:numPr>
        <w:overflowPunct/>
        <w:autoSpaceDE/>
        <w:autoSpaceDN/>
        <w:adjustRightInd/>
        <w:spacing w:before="100" w:beforeAutospacing="1" w:after="100" w:afterAutospacing="1" w:line="276" w:lineRule="auto"/>
        <w:jc w:val="both"/>
        <w:textAlignment w:val="auto"/>
        <w:rPr>
          <w:bCs/>
        </w:rPr>
      </w:pPr>
      <w:r w:rsidRPr="00036D9B">
        <w:t xml:space="preserve">Parkovaciu kartu REZIDENT vydá prevádzkovateľ žiadateľovi, ktorý spĺňa tieto podmienky: </w:t>
      </w:r>
    </w:p>
    <w:p w14:paraId="5F5E4C7A" w14:textId="77777777" w:rsidR="005813FB" w:rsidRPr="00036D9B" w:rsidRDefault="005813FB" w:rsidP="003A0756">
      <w:pPr>
        <w:pStyle w:val="Odsekzoznamu"/>
        <w:numPr>
          <w:ilvl w:val="0"/>
          <w:numId w:val="13"/>
        </w:numPr>
        <w:overflowPunct/>
        <w:autoSpaceDE/>
        <w:autoSpaceDN/>
        <w:adjustRightInd/>
        <w:spacing w:before="100" w:beforeAutospacing="1" w:after="100" w:afterAutospacing="1" w:line="276" w:lineRule="auto"/>
        <w:jc w:val="both"/>
        <w:textAlignment w:val="auto"/>
      </w:pPr>
      <w:r w:rsidRPr="00036D9B">
        <w:t xml:space="preserve">je fyzickou osobou, </w:t>
      </w:r>
    </w:p>
    <w:p w14:paraId="5BD22FEE" w14:textId="0CE4F9A5" w:rsidR="00E775AF" w:rsidRPr="00036D9B" w:rsidRDefault="005813FB" w:rsidP="003A0756">
      <w:pPr>
        <w:pStyle w:val="Odsekzoznamu"/>
        <w:numPr>
          <w:ilvl w:val="0"/>
          <w:numId w:val="13"/>
        </w:numPr>
        <w:overflowPunct/>
        <w:autoSpaceDE/>
        <w:autoSpaceDN/>
        <w:adjustRightInd/>
        <w:spacing w:before="100" w:beforeAutospacing="1" w:after="100" w:afterAutospacing="1" w:line="276" w:lineRule="auto"/>
        <w:jc w:val="both"/>
        <w:textAlignment w:val="auto"/>
      </w:pPr>
      <w:r w:rsidRPr="00036D9B">
        <w:t>má trvalý pobyt v zóne s plateným parkovaním alebo</w:t>
      </w:r>
      <w:r w:rsidR="00F8448B" w:rsidRPr="00036D9B">
        <w:t xml:space="preserve"> </w:t>
      </w:r>
      <w:r w:rsidRPr="00036D9B">
        <w:t xml:space="preserve">býva na základe platnej nájomnej zmluvy alebo iného právneho titulu oprávňujúceho na užívanie bytu v zóne s plateným parkovaním a zároveň </w:t>
      </w:r>
      <w:r w:rsidR="00E775AF" w:rsidRPr="00036D9B">
        <w:t xml:space="preserve">má </w:t>
      </w:r>
      <w:r w:rsidRPr="00036D9B">
        <w:t>trvalý pobyt v meste Levoča,</w:t>
      </w:r>
    </w:p>
    <w:p w14:paraId="572BAD12" w14:textId="5ACF0085" w:rsidR="00E775AF" w:rsidRPr="00036D9B" w:rsidRDefault="005813FB" w:rsidP="003A0756">
      <w:pPr>
        <w:pStyle w:val="Odsekzoznamu"/>
        <w:numPr>
          <w:ilvl w:val="0"/>
          <w:numId w:val="13"/>
        </w:numPr>
        <w:overflowPunct/>
        <w:autoSpaceDE/>
        <w:autoSpaceDN/>
        <w:adjustRightInd/>
        <w:spacing w:before="100" w:beforeAutospacing="1" w:after="100" w:afterAutospacing="1" w:line="276" w:lineRule="auto"/>
        <w:jc w:val="both"/>
        <w:textAlignment w:val="auto"/>
      </w:pPr>
      <w:r w:rsidRPr="00036D9B">
        <w:t>má vzťah k motorovému vozidlu priradenému k parkovacej karte, to znamená, že</w:t>
      </w:r>
      <w:r w:rsidR="00E775AF" w:rsidRPr="00036D9B">
        <w:t>:</w:t>
      </w:r>
      <w:r w:rsidRPr="00036D9B">
        <w:t xml:space="preserve"> </w:t>
      </w:r>
    </w:p>
    <w:p w14:paraId="37C7E5E3" w14:textId="3B24619D" w:rsidR="00E775AF" w:rsidRPr="00036D9B" w:rsidRDefault="005813FB" w:rsidP="003A0756">
      <w:pPr>
        <w:pStyle w:val="Odsekzoznamu"/>
        <w:numPr>
          <w:ilvl w:val="0"/>
          <w:numId w:val="14"/>
        </w:numPr>
        <w:overflowPunct/>
        <w:autoSpaceDE/>
        <w:autoSpaceDN/>
        <w:adjustRightInd/>
        <w:spacing w:before="100" w:beforeAutospacing="1" w:after="100" w:afterAutospacing="1" w:line="276" w:lineRule="auto"/>
        <w:jc w:val="both"/>
        <w:textAlignment w:val="auto"/>
      </w:pPr>
      <w:r w:rsidRPr="00036D9B">
        <w:t>je držiteľom motorového vozidla</w:t>
      </w:r>
      <w:r w:rsidR="003F3761" w:rsidRPr="00036D9B">
        <w:rPr>
          <w:rStyle w:val="Odkaznapoznmkupodiarou"/>
        </w:rPr>
        <w:footnoteReference w:id="10"/>
      </w:r>
      <w:r w:rsidR="00E775AF" w:rsidRPr="00036D9B">
        <w:t xml:space="preserve"> (</w:t>
      </w:r>
      <w:r w:rsidRPr="00036D9B">
        <w:t>v prípade, ak je držiteľom motorového vozidla jeden z manželov, považuje sa</w:t>
      </w:r>
      <w:r w:rsidR="00E775AF" w:rsidRPr="00036D9B">
        <w:t xml:space="preserve"> </w:t>
      </w:r>
      <w:r w:rsidRPr="00036D9B">
        <w:t>za držiteľa vozidla na účely vydávania parkovacej karty</w:t>
      </w:r>
      <w:r w:rsidR="00E775AF" w:rsidRPr="00036D9B">
        <w:t xml:space="preserve"> </w:t>
      </w:r>
      <w:r w:rsidRPr="00036D9B">
        <w:t>počas trvania manželstva, aj druhý z manželov bez ohľadu na skutočnosť, či vozidlo patrí do bezpodielového spoluvlastníctva manželov</w:t>
      </w:r>
      <w:r w:rsidR="00E775AF" w:rsidRPr="00036D9B">
        <w:t>)</w:t>
      </w:r>
      <w:r w:rsidRPr="00036D9B">
        <w:t xml:space="preserve"> alebo </w:t>
      </w:r>
    </w:p>
    <w:p w14:paraId="557A56C6" w14:textId="1ED28C9B" w:rsidR="00E775AF" w:rsidRPr="00036D9B" w:rsidRDefault="005813FB" w:rsidP="003A0756">
      <w:pPr>
        <w:pStyle w:val="Odsekzoznamu"/>
        <w:numPr>
          <w:ilvl w:val="0"/>
          <w:numId w:val="14"/>
        </w:numPr>
        <w:overflowPunct/>
        <w:autoSpaceDE/>
        <w:autoSpaceDN/>
        <w:adjustRightInd/>
        <w:spacing w:before="100" w:beforeAutospacing="1" w:after="100" w:afterAutospacing="1" w:line="276" w:lineRule="auto"/>
        <w:jc w:val="both"/>
        <w:textAlignment w:val="auto"/>
      </w:pPr>
      <w:r w:rsidRPr="00036D9B">
        <w:t>má motorové vozidlo evidované na svoj</w:t>
      </w:r>
      <w:r w:rsidR="00F8448B" w:rsidRPr="00036D9B">
        <w:t>u</w:t>
      </w:r>
      <w:r w:rsidRPr="00036D9B">
        <w:t xml:space="preserve"> živnosť</w:t>
      </w:r>
      <w:r w:rsidR="00E775AF" w:rsidRPr="00036D9B">
        <w:t xml:space="preserve"> </w:t>
      </w:r>
      <w:r w:rsidRPr="00036D9B">
        <w:t xml:space="preserve">alebo </w:t>
      </w:r>
      <w:r w:rsidR="00F8448B" w:rsidRPr="00036D9B">
        <w:t xml:space="preserve">iné oprávnenie na výkon povolania alebo </w:t>
      </w:r>
    </w:p>
    <w:p w14:paraId="76FA164F" w14:textId="3BB553F7" w:rsidR="00E775AF" w:rsidRPr="00036D9B" w:rsidRDefault="005813FB" w:rsidP="003A0756">
      <w:pPr>
        <w:pStyle w:val="Odsekzoznamu"/>
        <w:numPr>
          <w:ilvl w:val="0"/>
          <w:numId w:val="14"/>
        </w:numPr>
        <w:overflowPunct/>
        <w:autoSpaceDE/>
        <w:autoSpaceDN/>
        <w:adjustRightInd/>
        <w:spacing w:before="100" w:beforeAutospacing="1" w:after="100" w:afterAutospacing="1" w:line="276" w:lineRule="auto"/>
        <w:jc w:val="both"/>
        <w:textAlignment w:val="auto"/>
      </w:pPr>
      <w:r w:rsidRPr="00036D9B">
        <w:t xml:space="preserve">užíva motorové vozidlo zamestnávateľa </w:t>
      </w:r>
      <w:r w:rsidR="00400DF8" w:rsidRPr="00036D9B">
        <w:t xml:space="preserve">aj </w:t>
      </w:r>
      <w:r w:rsidRPr="00036D9B">
        <w:t xml:space="preserve">na súkromné účely alebo </w:t>
      </w:r>
    </w:p>
    <w:p w14:paraId="6C3F1CB8" w14:textId="55C2E8EE" w:rsidR="00221B2D" w:rsidRPr="00036D9B" w:rsidRDefault="005813FB" w:rsidP="003A0756">
      <w:pPr>
        <w:pStyle w:val="Odsekzoznamu"/>
        <w:numPr>
          <w:ilvl w:val="0"/>
          <w:numId w:val="14"/>
        </w:numPr>
        <w:overflowPunct/>
        <w:autoSpaceDE/>
        <w:autoSpaceDN/>
        <w:adjustRightInd/>
        <w:spacing w:before="100" w:beforeAutospacing="1" w:after="100" w:afterAutospacing="1" w:line="276" w:lineRule="auto"/>
        <w:jc w:val="both"/>
        <w:textAlignment w:val="auto"/>
      </w:pPr>
      <w:r w:rsidRPr="00036D9B">
        <w:t xml:space="preserve">je členom orgánu právnickej osoby (napr. členom štatutárneho orgánu, členom dozornej rady, spoločníkom a pod.) a užíva motorové vozidlo tejto právnickej osoby </w:t>
      </w:r>
      <w:r w:rsidR="00400DF8" w:rsidRPr="00036D9B">
        <w:t xml:space="preserve">aj </w:t>
      </w:r>
      <w:r w:rsidRPr="00036D9B">
        <w:t>na súkromné účely</w:t>
      </w:r>
      <w:r w:rsidR="00E775AF" w:rsidRPr="00036D9B">
        <w:t>.</w:t>
      </w:r>
      <w:r w:rsidRPr="00036D9B">
        <w:t xml:space="preserve"> </w:t>
      </w:r>
    </w:p>
    <w:p w14:paraId="623896A1" w14:textId="61C7FE46" w:rsidR="00221B2D" w:rsidRPr="00036D9B" w:rsidRDefault="00221B2D" w:rsidP="003A0756">
      <w:pPr>
        <w:pStyle w:val="Odsekzoznamu"/>
        <w:numPr>
          <w:ilvl w:val="0"/>
          <w:numId w:val="12"/>
        </w:numPr>
        <w:overflowPunct/>
        <w:autoSpaceDE/>
        <w:autoSpaceDN/>
        <w:adjustRightInd/>
        <w:spacing w:before="100" w:beforeAutospacing="1" w:after="100" w:afterAutospacing="1" w:line="276" w:lineRule="auto"/>
        <w:jc w:val="both"/>
        <w:textAlignment w:val="auto"/>
      </w:pPr>
      <w:r w:rsidRPr="00036D9B">
        <w:t xml:space="preserve">Za účelom vydania parkovacej karty REZIDENT sa bytom rozumie aj rodinný dom alebo iná budova určená na bývanie podľa osobitného predpisu (napr. zariadenie pre seniorov). V tomto prípade sa každá žiadosť o vydanie parkovacej karty REZIDENT posudzuje samostatne. </w:t>
      </w:r>
    </w:p>
    <w:p w14:paraId="14B7C9DF" w14:textId="236754E5" w:rsidR="00221B2D" w:rsidRPr="00036D9B" w:rsidRDefault="00221B2D" w:rsidP="003A0756">
      <w:pPr>
        <w:pStyle w:val="Odsekzoznamu"/>
        <w:numPr>
          <w:ilvl w:val="0"/>
          <w:numId w:val="12"/>
        </w:numPr>
        <w:overflowPunct/>
        <w:autoSpaceDE/>
        <w:autoSpaceDN/>
        <w:adjustRightInd/>
        <w:spacing w:before="100" w:beforeAutospacing="1" w:after="100" w:afterAutospacing="1" w:line="276" w:lineRule="auto"/>
        <w:jc w:val="both"/>
        <w:textAlignment w:val="auto"/>
      </w:pPr>
      <w:r w:rsidRPr="00036D9B">
        <w:rPr>
          <w:bCs/>
        </w:rPr>
        <w:t>Na vydanie parkovacej karty REZIDENT je žiadateľ povinný predložiť:</w:t>
      </w:r>
    </w:p>
    <w:p w14:paraId="2C3A1BF8" w14:textId="77777777" w:rsidR="00221B2D" w:rsidRPr="00036D9B" w:rsidRDefault="00221B2D" w:rsidP="003A0756">
      <w:pPr>
        <w:pStyle w:val="Odsekzoznamu"/>
        <w:numPr>
          <w:ilvl w:val="0"/>
          <w:numId w:val="15"/>
        </w:numPr>
        <w:overflowPunct/>
        <w:autoSpaceDE/>
        <w:autoSpaceDN/>
        <w:adjustRightInd/>
        <w:spacing w:before="100" w:beforeAutospacing="1" w:after="100" w:afterAutospacing="1" w:line="276" w:lineRule="auto"/>
        <w:jc w:val="both"/>
        <w:textAlignment w:val="auto"/>
      </w:pPr>
      <w:r w:rsidRPr="00036D9B">
        <w:t xml:space="preserve">občiansky preukaz alebo iný rovnocenný doklad totožnosti,  </w:t>
      </w:r>
    </w:p>
    <w:p w14:paraId="5B28D34C" w14:textId="77777777" w:rsidR="00221B2D" w:rsidRPr="00036D9B" w:rsidRDefault="00221B2D" w:rsidP="003A0756">
      <w:pPr>
        <w:pStyle w:val="Odsekzoznamu"/>
        <w:numPr>
          <w:ilvl w:val="0"/>
          <w:numId w:val="15"/>
        </w:numPr>
        <w:overflowPunct/>
        <w:autoSpaceDE/>
        <w:autoSpaceDN/>
        <w:adjustRightInd/>
        <w:spacing w:before="100" w:beforeAutospacing="1" w:after="100" w:afterAutospacing="1" w:line="276" w:lineRule="auto"/>
        <w:jc w:val="both"/>
        <w:textAlignment w:val="auto"/>
      </w:pPr>
      <w:r w:rsidRPr="00036D9B">
        <w:t>technický preukaz alebo osvedčenie o evidencii motorového vozidla, na ktoré žiada vydanie parkovacej karty,</w:t>
      </w:r>
    </w:p>
    <w:p w14:paraId="5C06B330" w14:textId="77777777" w:rsidR="00221B2D" w:rsidRPr="00036D9B" w:rsidRDefault="00221B2D" w:rsidP="003A0756">
      <w:pPr>
        <w:pStyle w:val="Odsekzoznamu"/>
        <w:numPr>
          <w:ilvl w:val="0"/>
          <w:numId w:val="15"/>
        </w:numPr>
        <w:overflowPunct/>
        <w:autoSpaceDE/>
        <w:autoSpaceDN/>
        <w:adjustRightInd/>
        <w:spacing w:before="100" w:beforeAutospacing="1" w:after="100" w:afterAutospacing="1" w:line="276" w:lineRule="auto"/>
        <w:jc w:val="both"/>
        <w:textAlignment w:val="auto"/>
      </w:pPr>
      <w:r w:rsidRPr="00036D9B">
        <w:t xml:space="preserve">v prípade žiadateľa, ktorý nemá trvalý pobyt v zóne s plateným parkovaním, </w:t>
      </w:r>
      <w:r w:rsidRPr="00036D9B">
        <w:rPr>
          <w:bCs/>
        </w:rPr>
        <w:t>ale zároveň má trvalý pobyt na území mesta Levoča, n</w:t>
      </w:r>
      <w:r w:rsidRPr="00036D9B">
        <w:t xml:space="preserve">ájomnú zmluvu </w:t>
      </w:r>
      <w:r w:rsidRPr="00036D9B">
        <w:rPr>
          <w:bCs/>
        </w:rPr>
        <w:t xml:space="preserve">alebo doklad o existencii iného právneho titulu oprávňujúceho na užívanie bytu na účely bývania </w:t>
      </w:r>
      <w:r w:rsidRPr="00036D9B">
        <w:t xml:space="preserve">v zóne s plateným parkovaním. </w:t>
      </w:r>
      <w:r w:rsidRPr="00036D9B">
        <w:rPr>
          <w:bCs/>
        </w:rPr>
        <w:t xml:space="preserve"> </w:t>
      </w:r>
    </w:p>
    <w:p w14:paraId="133BF0C7" w14:textId="2045703C" w:rsidR="00221B2D" w:rsidRPr="00036D9B" w:rsidRDefault="00221B2D" w:rsidP="003A0756">
      <w:pPr>
        <w:pStyle w:val="Odsekzoznamu"/>
        <w:numPr>
          <w:ilvl w:val="0"/>
          <w:numId w:val="12"/>
        </w:numPr>
        <w:overflowPunct/>
        <w:autoSpaceDE/>
        <w:autoSpaceDN/>
        <w:adjustRightInd/>
        <w:spacing w:before="100" w:beforeAutospacing="1" w:after="100" w:afterAutospacing="1" w:line="276" w:lineRule="auto"/>
        <w:jc w:val="both"/>
        <w:textAlignment w:val="auto"/>
      </w:pPr>
      <w:r w:rsidRPr="00036D9B">
        <w:t>Parkovacia karta REZIDENT je platná</w:t>
      </w:r>
      <w:r w:rsidR="00CD79A3" w:rsidRPr="00036D9B">
        <w:t xml:space="preserve"> po dobu </w:t>
      </w:r>
      <w:r w:rsidR="000A470D" w:rsidRPr="00036D9B">
        <w:t>jedného roka</w:t>
      </w:r>
      <w:r w:rsidR="00CD79A3" w:rsidRPr="00036D9B">
        <w:t xml:space="preserve"> od </w:t>
      </w:r>
      <w:r w:rsidRPr="00036D9B">
        <w:t>jej vydania</w:t>
      </w:r>
      <w:r w:rsidR="00CD79A3" w:rsidRPr="00036D9B">
        <w:t xml:space="preserve">. </w:t>
      </w:r>
      <w:r w:rsidRPr="00036D9B">
        <w:t xml:space="preserve"> </w:t>
      </w:r>
    </w:p>
    <w:p w14:paraId="109E4142" w14:textId="79742C42" w:rsidR="00CD79A3" w:rsidRPr="00036D9B" w:rsidRDefault="00221B2D" w:rsidP="003A0756">
      <w:pPr>
        <w:pStyle w:val="Odsekzoznamu"/>
        <w:numPr>
          <w:ilvl w:val="0"/>
          <w:numId w:val="12"/>
        </w:numPr>
        <w:overflowPunct/>
        <w:autoSpaceDE/>
        <w:autoSpaceDN/>
        <w:adjustRightInd/>
        <w:spacing w:before="100" w:beforeAutospacing="1" w:after="100" w:afterAutospacing="1" w:line="276" w:lineRule="auto"/>
        <w:jc w:val="both"/>
        <w:textAlignment w:val="auto"/>
      </w:pPr>
      <w:r w:rsidRPr="00036D9B">
        <w:t xml:space="preserve">Platnosť </w:t>
      </w:r>
      <w:r w:rsidR="00CD79A3" w:rsidRPr="00036D9B">
        <w:t xml:space="preserve">parkovacej karty REZIDENT </w:t>
      </w:r>
      <w:r w:rsidRPr="00036D9B">
        <w:t>zaniká</w:t>
      </w:r>
      <w:r w:rsidR="00CD79A3" w:rsidRPr="00036D9B">
        <w:t xml:space="preserve">: </w:t>
      </w:r>
    </w:p>
    <w:p w14:paraId="2505532D" w14:textId="7501D29E" w:rsidR="00CD79A3" w:rsidRPr="00036D9B" w:rsidRDefault="00221B2D" w:rsidP="003A0756">
      <w:pPr>
        <w:pStyle w:val="Odsekzoznamu"/>
        <w:numPr>
          <w:ilvl w:val="0"/>
          <w:numId w:val="16"/>
        </w:numPr>
        <w:overflowPunct/>
        <w:autoSpaceDE/>
        <w:autoSpaceDN/>
        <w:adjustRightInd/>
        <w:spacing w:before="100" w:beforeAutospacing="1" w:after="100" w:afterAutospacing="1" w:line="276" w:lineRule="auto"/>
        <w:jc w:val="both"/>
        <w:textAlignment w:val="auto"/>
      </w:pPr>
      <w:r w:rsidRPr="00036D9B">
        <w:t>zmenou adresy trvalého pobytu</w:t>
      </w:r>
      <w:r w:rsidR="00CD79A3" w:rsidRPr="00036D9B">
        <w:t xml:space="preserve"> mimo zónu s plateným parkovaním a/alebo </w:t>
      </w:r>
    </w:p>
    <w:p w14:paraId="68A70F42" w14:textId="7B8E774C" w:rsidR="00CD79A3" w:rsidRPr="00036D9B" w:rsidRDefault="00CD79A3" w:rsidP="003A0756">
      <w:pPr>
        <w:pStyle w:val="Odsekzoznamu"/>
        <w:numPr>
          <w:ilvl w:val="0"/>
          <w:numId w:val="16"/>
        </w:numPr>
        <w:overflowPunct/>
        <w:autoSpaceDE/>
        <w:autoSpaceDN/>
        <w:adjustRightInd/>
        <w:spacing w:before="100" w:beforeAutospacing="1" w:after="100" w:afterAutospacing="1" w:line="276" w:lineRule="auto"/>
        <w:jc w:val="both"/>
        <w:textAlignment w:val="auto"/>
      </w:pPr>
      <w:r w:rsidRPr="00036D9B">
        <w:t xml:space="preserve">zmenou adresy trvalého pobytu mimo mesto Levoča, </w:t>
      </w:r>
    </w:p>
    <w:p w14:paraId="048CA720" w14:textId="6506CDD3" w:rsidR="00CD79A3" w:rsidRPr="00036D9B" w:rsidRDefault="00CD79A3" w:rsidP="003A0756">
      <w:pPr>
        <w:pStyle w:val="Odsekzoznamu"/>
        <w:numPr>
          <w:ilvl w:val="0"/>
          <w:numId w:val="15"/>
        </w:numPr>
        <w:overflowPunct/>
        <w:autoSpaceDE/>
        <w:autoSpaceDN/>
        <w:adjustRightInd/>
        <w:spacing w:before="100" w:beforeAutospacing="1" w:after="100" w:afterAutospacing="1" w:line="276" w:lineRule="auto"/>
        <w:jc w:val="both"/>
        <w:textAlignment w:val="auto"/>
      </w:pPr>
      <w:r w:rsidRPr="00036D9B">
        <w:t xml:space="preserve">stratou oprávnenia na </w:t>
      </w:r>
      <w:r w:rsidRPr="00036D9B">
        <w:rPr>
          <w:bCs/>
        </w:rPr>
        <w:t xml:space="preserve">užívanie bytu na účely bývania </w:t>
      </w:r>
      <w:r w:rsidRPr="00036D9B">
        <w:t xml:space="preserve">v zóne s plateným parkovaním a/alebo </w:t>
      </w:r>
      <w:r w:rsidRPr="00036D9B">
        <w:rPr>
          <w:bCs/>
        </w:rPr>
        <w:t xml:space="preserve"> </w:t>
      </w:r>
    </w:p>
    <w:p w14:paraId="0163C597" w14:textId="09E02354" w:rsidR="00CD79A3" w:rsidRPr="00036D9B" w:rsidRDefault="00221B2D" w:rsidP="003A0756">
      <w:pPr>
        <w:pStyle w:val="Odsekzoznamu"/>
        <w:numPr>
          <w:ilvl w:val="0"/>
          <w:numId w:val="16"/>
        </w:numPr>
        <w:overflowPunct/>
        <w:autoSpaceDE/>
        <w:autoSpaceDN/>
        <w:adjustRightInd/>
        <w:spacing w:before="100" w:beforeAutospacing="1" w:after="100" w:afterAutospacing="1" w:line="276" w:lineRule="auto"/>
        <w:jc w:val="both"/>
        <w:textAlignment w:val="auto"/>
      </w:pPr>
      <w:r w:rsidRPr="00036D9B">
        <w:lastRenderedPageBreak/>
        <w:t>stratou vzťahu k motorovému vozidlu</w:t>
      </w:r>
      <w:r w:rsidR="00CD79A3" w:rsidRPr="00036D9B">
        <w:t xml:space="preserve"> </w:t>
      </w:r>
      <w:r w:rsidR="007A0FB2" w:rsidRPr="00036D9B">
        <w:t>na</w:t>
      </w:r>
      <w:r w:rsidR="00CD79A3" w:rsidRPr="00036D9B">
        <w:t xml:space="preserve"> ktoré je parkovacia karta vydaná. </w:t>
      </w:r>
    </w:p>
    <w:p w14:paraId="73A9B3CF" w14:textId="1C93AA58" w:rsidR="00CD79A3" w:rsidRPr="00036D9B" w:rsidRDefault="00221B2D" w:rsidP="003A0756">
      <w:pPr>
        <w:pStyle w:val="Odsekzoznamu"/>
        <w:numPr>
          <w:ilvl w:val="0"/>
          <w:numId w:val="12"/>
        </w:numPr>
        <w:overflowPunct/>
        <w:autoSpaceDE/>
        <w:autoSpaceDN/>
        <w:adjustRightInd/>
        <w:spacing w:before="100" w:beforeAutospacing="1" w:after="100" w:afterAutospacing="1" w:line="276" w:lineRule="auto"/>
        <w:jc w:val="both"/>
        <w:textAlignment w:val="auto"/>
      </w:pPr>
      <w:r w:rsidRPr="00036D9B">
        <w:t xml:space="preserve">V prípade ukončenia platnosti </w:t>
      </w:r>
      <w:r w:rsidR="00CD79A3" w:rsidRPr="00036D9B">
        <w:t>parkovacej karty REZIDENT z dôvodov uvedených v odseku 1</w:t>
      </w:r>
      <w:r w:rsidR="00A57E13" w:rsidRPr="00036D9B">
        <w:t>0</w:t>
      </w:r>
      <w:r w:rsidR="00CD79A3" w:rsidRPr="00036D9B">
        <w:t xml:space="preserve">, </w:t>
      </w:r>
      <w:r w:rsidRPr="00036D9B">
        <w:t>má držiteľ parkovacej karty nárok na vrátenie alikv</w:t>
      </w:r>
      <w:r w:rsidR="00CD79A3" w:rsidRPr="00036D9B">
        <w:t>o</w:t>
      </w:r>
      <w:r w:rsidRPr="00036D9B">
        <w:t>tnej časti úhrady za parkovaciu kartu za podmienky, že nespotrebovaná časť úhrady je</w:t>
      </w:r>
      <w:r w:rsidR="00CD79A3" w:rsidRPr="00036D9B">
        <w:t xml:space="preserve"> najmenej </w:t>
      </w:r>
      <w:r w:rsidRPr="00036D9B">
        <w:t>5</w:t>
      </w:r>
      <w:r w:rsidR="00CD79A3" w:rsidRPr="00036D9B">
        <w:t>,- EUR</w:t>
      </w:r>
      <w:r w:rsidRPr="00036D9B">
        <w:t xml:space="preserve">. </w:t>
      </w:r>
    </w:p>
    <w:p w14:paraId="37A0F113" w14:textId="25D96C1E" w:rsidR="007A0FB2" w:rsidRPr="00036D9B" w:rsidRDefault="007A0FB2" w:rsidP="007A0FB2">
      <w:pPr>
        <w:pStyle w:val="Bezriadkovania"/>
        <w:jc w:val="center"/>
        <w:rPr>
          <w:b/>
          <w:bCs/>
        </w:rPr>
      </w:pPr>
      <w:r w:rsidRPr="00036D9B">
        <w:rPr>
          <w:b/>
          <w:bCs/>
        </w:rPr>
        <w:t xml:space="preserve">Parkovacia karta ABONENT </w:t>
      </w:r>
    </w:p>
    <w:p w14:paraId="344D3C25" w14:textId="77777777" w:rsidR="007A0FB2" w:rsidRPr="00036D9B" w:rsidRDefault="007A0FB2" w:rsidP="007A0FB2">
      <w:pPr>
        <w:pStyle w:val="Bezriadkovania"/>
        <w:rPr>
          <w:b/>
          <w:bCs/>
        </w:rPr>
      </w:pPr>
    </w:p>
    <w:p w14:paraId="120933E8" w14:textId="1E339366" w:rsidR="007A0FB2" w:rsidRPr="00036D9B" w:rsidRDefault="007A0FB2" w:rsidP="007A0FB2">
      <w:pPr>
        <w:pStyle w:val="Bezriadkovania"/>
        <w:jc w:val="center"/>
        <w:rPr>
          <w:b/>
          <w:bCs/>
        </w:rPr>
      </w:pPr>
      <w:r w:rsidRPr="00036D9B">
        <w:rPr>
          <w:b/>
          <w:bCs/>
        </w:rPr>
        <w:t>§ 1</w:t>
      </w:r>
      <w:r w:rsidR="00A06A22" w:rsidRPr="00036D9B">
        <w:rPr>
          <w:b/>
          <w:bCs/>
        </w:rPr>
        <w:t>0</w:t>
      </w:r>
    </w:p>
    <w:p w14:paraId="0619044E" w14:textId="29AAB658" w:rsidR="007A0FB2" w:rsidRPr="00036D9B" w:rsidRDefault="007A0FB2" w:rsidP="007A0FB2">
      <w:pPr>
        <w:pStyle w:val="Bezriadkovania"/>
        <w:jc w:val="center"/>
        <w:rPr>
          <w:b/>
          <w:bCs/>
        </w:rPr>
      </w:pPr>
      <w:r w:rsidRPr="00036D9B">
        <w:rPr>
          <w:b/>
          <w:bCs/>
        </w:rPr>
        <w:t>Podmienky vydania parkovacej karty ABONENT</w:t>
      </w:r>
    </w:p>
    <w:p w14:paraId="638A2638" w14:textId="77777777" w:rsidR="00685C6A" w:rsidRPr="00036D9B" w:rsidRDefault="007A0FB2" w:rsidP="003A0756">
      <w:pPr>
        <w:pStyle w:val="Odsekzoznamu"/>
        <w:numPr>
          <w:ilvl w:val="0"/>
          <w:numId w:val="35"/>
        </w:numPr>
        <w:overflowPunct/>
        <w:autoSpaceDE/>
        <w:autoSpaceDN/>
        <w:adjustRightInd/>
        <w:spacing w:before="100" w:beforeAutospacing="1" w:after="100" w:afterAutospacing="1" w:line="276" w:lineRule="auto"/>
        <w:jc w:val="both"/>
        <w:textAlignment w:val="auto"/>
      </w:pPr>
      <w:r w:rsidRPr="00036D9B">
        <w:t xml:space="preserve">Parkovacia karta ABONENT oprávňuje držiteľa na parkovanie motorového vozidla s evidenčným číslom priradeným k parkovacej karte v zóne s plateným parkovaním bez ďalšej úhrady. </w:t>
      </w:r>
    </w:p>
    <w:p w14:paraId="5C87E8B8" w14:textId="77777777" w:rsidR="00685C6A" w:rsidRPr="00036D9B" w:rsidRDefault="007A0FB2" w:rsidP="003A0756">
      <w:pPr>
        <w:pStyle w:val="Odsekzoznamu"/>
        <w:numPr>
          <w:ilvl w:val="0"/>
          <w:numId w:val="35"/>
        </w:numPr>
        <w:overflowPunct/>
        <w:autoSpaceDE/>
        <w:autoSpaceDN/>
        <w:adjustRightInd/>
        <w:spacing w:before="100" w:beforeAutospacing="1" w:after="100" w:afterAutospacing="1" w:line="276" w:lineRule="auto"/>
        <w:jc w:val="both"/>
        <w:textAlignment w:val="auto"/>
      </w:pPr>
      <w:r w:rsidRPr="00036D9B">
        <w:t>Parkovacia karta ABONENT je vydávaná ako neprenosná na konkrétne evidenčné číslo motorového vozidla</w:t>
      </w:r>
      <w:r w:rsidR="00635067" w:rsidRPr="00036D9B">
        <w:t xml:space="preserve">. </w:t>
      </w:r>
      <w:r w:rsidRPr="00036D9B">
        <w:t xml:space="preserve"> </w:t>
      </w:r>
    </w:p>
    <w:p w14:paraId="03F5571F" w14:textId="77777777" w:rsidR="00685C6A" w:rsidRPr="00036D9B" w:rsidRDefault="007A0FB2" w:rsidP="003A0756">
      <w:pPr>
        <w:pStyle w:val="Odsekzoznamu"/>
        <w:numPr>
          <w:ilvl w:val="0"/>
          <w:numId w:val="35"/>
        </w:numPr>
        <w:overflowPunct/>
        <w:autoSpaceDE/>
        <w:autoSpaceDN/>
        <w:adjustRightInd/>
        <w:spacing w:before="100" w:beforeAutospacing="1" w:after="100" w:afterAutospacing="1" w:line="276" w:lineRule="auto"/>
        <w:jc w:val="both"/>
        <w:textAlignment w:val="auto"/>
      </w:pPr>
      <w:r w:rsidRPr="00036D9B">
        <w:t xml:space="preserve">Cena parkovacej karty </w:t>
      </w:r>
      <w:r w:rsidR="00635067" w:rsidRPr="00036D9B">
        <w:t xml:space="preserve">ABONENT </w:t>
      </w:r>
      <w:r w:rsidRPr="00036D9B">
        <w:t>je určená v cenníku ktorý tvorí Prílohu č. 2 tohto nariadenia</w:t>
      </w:r>
    </w:p>
    <w:p w14:paraId="75404869" w14:textId="68118A59" w:rsidR="00635067" w:rsidRPr="00036D9B" w:rsidRDefault="007A0FB2" w:rsidP="003A0756">
      <w:pPr>
        <w:pStyle w:val="Odsekzoznamu"/>
        <w:numPr>
          <w:ilvl w:val="0"/>
          <w:numId w:val="35"/>
        </w:numPr>
        <w:overflowPunct/>
        <w:autoSpaceDE/>
        <w:autoSpaceDN/>
        <w:adjustRightInd/>
        <w:spacing w:line="276" w:lineRule="auto"/>
        <w:jc w:val="both"/>
        <w:textAlignment w:val="auto"/>
      </w:pPr>
      <w:r w:rsidRPr="00036D9B">
        <w:t xml:space="preserve">Parkovaciu kartu </w:t>
      </w:r>
      <w:r w:rsidR="00635067" w:rsidRPr="00036D9B">
        <w:t xml:space="preserve">ABONENT </w:t>
      </w:r>
      <w:r w:rsidRPr="00036D9B">
        <w:t xml:space="preserve">vydá prevádzkovateľ žiadateľovi, ktorý spĺňa tieto podmienky: </w:t>
      </w:r>
    </w:p>
    <w:p w14:paraId="178BF44A" w14:textId="1D1210F9" w:rsidR="00685C6A" w:rsidRPr="00036D9B" w:rsidRDefault="007A0FB2" w:rsidP="003A0756">
      <w:pPr>
        <w:pStyle w:val="Bezriadkovania"/>
        <w:numPr>
          <w:ilvl w:val="0"/>
          <w:numId w:val="17"/>
        </w:numPr>
        <w:jc w:val="both"/>
        <w:rPr>
          <w:bCs/>
        </w:rPr>
      </w:pPr>
      <w:r w:rsidRPr="00036D9B">
        <w:t>je fyzickou</w:t>
      </w:r>
      <w:r w:rsidR="00635067" w:rsidRPr="00036D9B">
        <w:t xml:space="preserve"> alebo právnickou osobou,</w:t>
      </w:r>
    </w:p>
    <w:p w14:paraId="5C902DBD" w14:textId="77777777" w:rsidR="00F61592" w:rsidRPr="00036D9B" w:rsidRDefault="007A0FB2" w:rsidP="003A0756">
      <w:pPr>
        <w:pStyle w:val="Bezriadkovania"/>
        <w:numPr>
          <w:ilvl w:val="0"/>
          <w:numId w:val="17"/>
        </w:numPr>
        <w:jc w:val="both"/>
        <w:rPr>
          <w:bCs/>
        </w:rPr>
      </w:pPr>
      <w:r w:rsidRPr="00036D9B">
        <w:t>má vzťah k motorovému vozidlu priradenému k parkovacej karte, to znamená, že:</w:t>
      </w:r>
    </w:p>
    <w:p w14:paraId="6D43FDBB" w14:textId="12C3EB75" w:rsidR="00F61592" w:rsidRPr="00036D9B" w:rsidRDefault="00F61592" w:rsidP="003A0756">
      <w:pPr>
        <w:pStyle w:val="Bezriadkovania"/>
        <w:numPr>
          <w:ilvl w:val="0"/>
          <w:numId w:val="28"/>
        </w:numPr>
        <w:jc w:val="both"/>
        <w:rPr>
          <w:bCs/>
        </w:rPr>
      </w:pPr>
      <w:r w:rsidRPr="00036D9B">
        <w:t>je držiteľom motorového vozidla</w:t>
      </w:r>
      <w:r w:rsidR="00F5730F">
        <w:rPr>
          <w:rStyle w:val="Odkaznapoznmkupodiarou"/>
        </w:rPr>
        <w:t>9</w:t>
      </w:r>
      <w:r w:rsidRPr="00036D9B">
        <w:t xml:space="preserve"> (v prípade, ak je držiteľom motorového vozidla jeden z manželov, považuje sa za držiteľa vozidla na účely vydávania parkovacej karty počas trvania manželstva, aj druhý z manželov bez ohľadu na skutočnosť, či vozidlo patrí do bezpodielového spoluvlastníctva manželov) alebo </w:t>
      </w:r>
    </w:p>
    <w:p w14:paraId="1813DF5C" w14:textId="77777777" w:rsidR="00F61592" w:rsidRPr="00036D9B" w:rsidRDefault="00F61592" w:rsidP="003A0756">
      <w:pPr>
        <w:pStyle w:val="Odsekzoznamu"/>
        <w:numPr>
          <w:ilvl w:val="0"/>
          <w:numId w:val="28"/>
        </w:numPr>
        <w:overflowPunct/>
        <w:autoSpaceDE/>
        <w:autoSpaceDN/>
        <w:adjustRightInd/>
        <w:spacing w:before="100" w:beforeAutospacing="1" w:after="100" w:afterAutospacing="1" w:line="276" w:lineRule="auto"/>
        <w:jc w:val="both"/>
        <w:textAlignment w:val="auto"/>
      </w:pPr>
      <w:r w:rsidRPr="00036D9B">
        <w:t xml:space="preserve">má motorové vozidlo evidované na svoju živnosť alebo iné oprávnenie na výkon povolania alebo </w:t>
      </w:r>
    </w:p>
    <w:p w14:paraId="4D1979B5" w14:textId="3926944B" w:rsidR="00F61592" w:rsidRPr="00036D9B" w:rsidRDefault="00F61592" w:rsidP="003A0756">
      <w:pPr>
        <w:pStyle w:val="Odsekzoznamu"/>
        <w:numPr>
          <w:ilvl w:val="0"/>
          <w:numId w:val="28"/>
        </w:numPr>
        <w:overflowPunct/>
        <w:autoSpaceDE/>
        <w:autoSpaceDN/>
        <w:adjustRightInd/>
        <w:spacing w:before="100" w:beforeAutospacing="1" w:after="100" w:afterAutospacing="1" w:line="276" w:lineRule="auto"/>
        <w:jc w:val="both"/>
        <w:textAlignment w:val="auto"/>
      </w:pPr>
      <w:r w:rsidRPr="00036D9B">
        <w:t xml:space="preserve">užíva motorové vozidlo zamestnávateľa aj na súkromné účely alebo </w:t>
      </w:r>
    </w:p>
    <w:p w14:paraId="655EE107" w14:textId="77777777" w:rsidR="00F61592" w:rsidRPr="00036D9B" w:rsidRDefault="00F61592" w:rsidP="003A0756">
      <w:pPr>
        <w:pStyle w:val="Odsekzoznamu"/>
        <w:numPr>
          <w:ilvl w:val="0"/>
          <w:numId w:val="28"/>
        </w:numPr>
        <w:overflowPunct/>
        <w:autoSpaceDE/>
        <w:autoSpaceDN/>
        <w:adjustRightInd/>
        <w:jc w:val="both"/>
        <w:textAlignment w:val="auto"/>
      </w:pPr>
      <w:r w:rsidRPr="00036D9B">
        <w:t xml:space="preserve">je členom orgánu právnickej osoby (napr. členom štatutárneho orgánu, členom dozornej rady, spoločníkom a pod.) a užíva motorové vozidlo tejto právnickej osoby aj na súkromné účely. </w:t>
      </w:r>
    </w:p>
    <w:p w14:paraId="02E50831" w14:textId="627DD8B0" w:rsidR="007A0FB2" w:rsidRPr="00036D9B" w:rsidRDefault="007A0FB2" w:rsidP="003A0756">
      <w:pPr>
        <w:pStyle w:val="Odsekzoznamu"/>
        <w:numPr>
          <w:ilvl w:val="0"/>
          <w:numId w:val="35"/>
        </w:numPr>
        <w:overflowPunct/>
        <w:autoSpaceDE/>
        <w:autoSpaceDN/>
        <w:adjustRightInd/>
        <w:spacing w:line="276" w:lineRule="auto"/>
        <w:jc w:val="both"/>
        <w:textAlignment w:val="auto"/>
      </w:pPr>
      <w:r w:rsidRPr="00036D9B">
        <w:t xml:space="preserve">Na vydanie parkovacej karty </w:t>
      </w:r>
      <w:r w:rsidR="0023684E" w:rsidRPr="00036D9B">
        <w:t xml:space="preserve">ABONENT </w:t>
      </w:r>
      <w:r w:rsidRPr="00036D9B">
        <w:t>je žiadateľ povinný predložiť:</w:t>
      </w:r>
    </w:p>
    <w:p w14:paraId="2777F168" w14:textId="3573BAEC" w:rsidR="007A0FB2" w:rsidRPr="00036D9B" w:rsidRDefault="007A0FB2" w:rsidP="003A0756">
      <w:pPr>
        <w:pStyle w:val="Bezriadkovania"/>
        <w:numPr>
          <w:ilvl w:val="0"/>
          <w:numId w:val="34"/>
        </w:numPr>
        <w:jc w:val="both"/>
      </w:pPr>
      <w:r w:rsidRPr="00036D9B">
        <w:t xml:space="preserve">občiansky preukaz alebo iný rovnocenný doklad totožnosti, </w:t>
      </w:r>
      <w:r w:rsidR="0023684E" w:rsidRPr="00036D9B">
        <w:t xml:space="preserve">ak je žiadateľ fyzickou osobou, </w:t>
      </w:r>
    </w:p>
    <w:p w14:paraId="129C3972" w14:textId="77C6DFF2" w:rsidR="0023684E" w:rsidRPr="00036D9B" w:rsidRDefault="0023684E" w:rsidP="003A0756">
      <w:pPr>
        <w:pStyle w:val="Bezriadkovania"/>
        <w:numPr>
          <w:ilvl w:val="0"/>
          <w:numId w:val="34"/>
        </w:numPr>
        <w:jc w:val="both"/>
      </w:pPr>
      <w:r w:rsidRPr="00036D9B">
        <w:t>výpis z príslušného verejného registra podľa osobitného predpisu, ak je žiadateľ právnickou osobou alebo fyzickou</w:t>
      </w:r>
      <w:r w:rsidR="003D1455" w:rsidRPr="00036D9B">
        <w:t xml:space="preserve"> o</w:t>
      </w:r>
      <w:r w:rsidRPr="00036D9B">
        <w:t xml:space="preserve">sobou oprávnenou na podnikanie, ktorá je zapísaná vo verejnom registri, </w:t>
      </w:r>
    </w:p>
    <w:p w14:paraId="3FD4ACF1" w14:textId="5CFB7842" w:rsidR="0023684E" w:rsidRPr="00036D9B" w:rsidRDefault="007A0FB2" w:rsidP="003A0756">
      <w:pPr>
        <w:pStyle w:val="Bezriadkovania"/>
        <w:numPr>
          <w:ilvl w:val="0"/>
          <w:numId w:val="34"/>
        </w:numPr>
        <w:jc w:val="both"/>
      </w:pPr>
      <w:r w:rsidRPr="00036D9B">
        <w:t>technický preukaz alebo osvedčenie o evidencii motorového vozidla, na ktoré žiada vydanie parkovacej karty,</w:t>
      </w:r>
    </w:p>
    <w:p w14:paraId="49FF90FF" w14:textId="1EC61185" w:rsidR="00685C6A" w:rsidRPr="00036D9B" w:rsidRDefault="007A0FB2" w:rsidP="003A0756">
      <w:pPr>
        <w:pStyle w:val="Bezriadkovania"/>
        <w:numPr>
          <w:ilvl w:val="0"/>
          <w:numId w:val="34"/>
        </w:numPr>
        <w:jc w:val="both"/>
      </w:pPr>
      <w:r w:rsidRPr="00036D9B">
        <w:t>parkovací preukaz</w:t>
      </w:r>
      <w:r w:rsidR="00A153D5" w:rsidRPr="00036D9B">
        <w:rPr>
          <w:rStyle w:val="Odkaznapoznmkupodiarou"/>
        </w:rPr>
        <w:footnoteReference w:id="11"/>
      </w:r>
      <w:r w:rsidRPr="00036D9B">
        <w:t xml:space="preserve"> v prípade, ak žiadateľ je osobou s ťažkým zdravotným postihnutím s parkovacím preukazom, resp. doklad preukazujúci, že žiadateľ je zákonným zástupcom alebo súdom ustanoveným opatrovníkom fyzickej osoby s ťažkým zdravotným postihnutím, ktorá je držiteľom parkovacieho preukazu a má vzťah k motorovému vozidlu. </w:t>
      </w:r>
    </w:p>
    <w:p w14:paraId="113AC59B" w14:textId="436240D6" w:rsidR="00685C6A" w:rsidRPr="00036D9B" w:rsidRDefault="007A0FB2" w:rsidP="003A0756">
      <w:pPr>
        <w:pStyle w:val="Odsekzoznamu"/>
        <w:numPr>
          <w:ilvl w:val="0"/>
          <w:numId w:val="35"/>
        </w:numPr>
        <w:overflowPunct/>
        <w:autoSpaceDE/>
        <w:autoSpaceDN/>
        <w:adjustRightInd/>
        <w:spacing w:line="276" w:lineRule="auto"/>
        <w:jc w:val="both"/>
        <w:textAlignment w:val="auto"/>
      </w:pPr>
      <w:r w:rsidRPr="00036D9B">
        <w:t xml:space="preserve">Parkovacia karta </w:t>
      </w:r>
      <w:r w:rsidR="00685C6A" w:rsidRPr="00036D9B">
        <w:t xml:space="preserve">ABONENT </w:t>
      </w:r>
      <w:r w:rsidRPr="00036D9B">
        <w:t>je platná po dobu</w:t>
      </w:r>
      <w:r w:rsidR="00F61592" w:rsidRPr="00036D9B">
        <w:t xml:space="preserve"> jedného roka </w:t>
      </w:r>
      <w:r w:rsidRPr="00036D9B">
        <w:t xml:space="preserve">od jej vydania.  </w:t>
      </w:r>
    </w:p>
    <w:p w14:paraId="0A1625D7" w14:textId="385FDE66" w:rsidR="00685C6A" w:rsidRPr="00036D9B" w:rsidRDefault="007A0FB2" w:rsidP="003A0756">
      <w:pPr>
        <w:pStyle w:val="Odsekzoznamu"/>
        <w:numPr>
          <w:ilvl w:val="0"/>
          <w:numId w:val="35"/>
        </w:numPr>
        <w:overflowPunct/>
        <w:autoSpaceDE/>
        <w:autoSpaceDN/>
        <w:adjustRightInd/>
        <w:spacing w:line="276" w:lineRule="auto"/>
        <w:jc w:val="both"/>
        <w:textAlignment w:val="auto"/>
      </w:pPr>
      <w:r w:rsidRPr="00036D9B">
        <w:t>Platnosť parkovacej karty</w:t>
      </w:r>
      <w:r w:rsidR="00685C6A" w:rsidRPr="00036D9B">
        <w:t xml:space="preserve"> ABONENT </w:t>
      </w:r>
      <w:r w:rsidRPr="00036D9B">
        <w:t>zaniká</w:t>
      </w:r>
      <w:r w:rsidR="00685C6A" w:rsidRPr="00036D9B">
        <w:t xml:space="preserve"> </w:t>
      </w:r>
      <w:r w:rsidRPr="00036D9B">
        <w:t>stratou vzťahu k motorovému vozidlu</w:t>
      </w:r>
      <w:r w:rsidR="00F61592" w:rsidRPr="00036D9B">
        <w:t xml:space="preserve">, </w:t>
      </w:r>
      <w:r w:rsidRPr="00036D9B">
        <w:t xml:space="preserve">na ktoré je parkovacia karta vydaná. </w:t>
      </w:r>
    </w:p>
    <w:p w14:paraId="5AA6F422" w14:textId="5DF6A42B" w:rsidR="007A0FB2" w:rsidRPr="00036D9B" w:rsidRDefault="007A0FB2" w:rsidP="003A0756">
      <w:pPr>
        <w:pStyle w:val="Odsekzoznamu"/>
        <w:numPr>
          <w:ilvl w:val="0"/>
          <w:numId w:val="35"/>
        </w:numPr>
        <w:overflowPunct/>
        <w:autoSpaceDE/>
        <w:autoSpaceDN/>
        <w:adjustRightInd/>
        <w:spacing w:line="276" w:lineRule="auto"/>
        <w:jc w:val="both"/>
        <w:textAlignment w:val="auto"/>
      </w:pPr>
      <w:r w:rsidRPr="00036D9B">
        <w:t xml:space="preserve">V prípade ukončenia platnosti parkovacej karty </w:t>
      </w:r>
      <w:r w:rsidR="00685C6A" w:rsidRPr="00036D9B">
        <w:t xml:space="preserve">ABONENT </w:t>
      </w:r>
      <w:r w:rsidRPr="00036D9B">
        <w:t>z</w:t>
      </w:r>
      <w:r w:rsidR="00685C6A" w:rsidRPr="00036D9B">
        <w:t> </w:t>
      </w:r>
      <w:r w:rsidRPr="00036D9B">
        <w:t>dôvod</w:t>
      </w:r>
      <w:r w:rsidR="00685C6A" w:rsidRPr="00036D9B">
        <w:t xml:space="preserve">u uvedeného </w:t>
      </w:r>
      <w:r w:rsidRPr="00036D9B">
        <w:t xml:space="preserve">v odseku </w:t>
      </w:r>
      <w:r w:rsidR="00F61592" w:rsidRPr="00036D9B">
        <w:t>7</w:t>
      </w:r>
      <w:r w:rsidRPr="00036D9B">
        <w:t xml:space="preserve">, má držiteľ parkovacej karty nárok na vrátenie alikvotnej časti úhrady za parkovaciu kartu za podmienky, že nespotrebovaná časť úhrady je najmenej 5,- EUR. </w:t>
      </w:r>
    </w:p>
    <w:p w14:paraId="39E99EA8" w14:textId="77777777" w:rsidR="00685C6A" w:rsidRPr="00036D9B" w:rsidRDefault="00685C6A" w:rsidP="00685C6A">
      <w:pPr>
        <w:pStyle w:val="Bezriadkovania"/>
        <w:jc w:val="both"/>
      </w:pPr>
    </w:p>
    <w:p w14:paraId="7906BDA4" w14:textId="5F2A33A3" w:rsidR="00685C6A" w:rsidRPr="00036D9B" w:rsidRDefault="00685C6A" w:rsidP="00685C6A">
      <w:pPr>
        <w:pStyle w:val="Bezriadkovania"/>
        <w:jc w:val="center"/>
        <w:rPr>
          <w:b/>
          <w:bCs/>
        </w:rPr>
      </w:pPr>
      <w:r w:rsidRPr="00036D9B">
        <w:rPr>
          <w:b/>
          <w:bCs/>
        </w:rPr>
        <w:t xml:space="preserve">Zľavnená parkovacia karta DARCA KRVI </w:t>
      </w:r>
    </w:p>
    <w:p w14:paraId="12A6228F" w14:textId="77777777" w:rsidR="00685C6A" w:rsidRPr="00036D9B" w:rsidRDefault="00685C6A" w:rsidP="00685C6A">
      <w:pPr>
        <w:pStyle w:val="Bezriadkovania"/>
        <w:rPr>
          <w:b/>
          <w:bCs/>
        </w:rPr>
      </w:pPr>
    </w:p>
    <w:p w14:paraId="0A8883AC" w14:textId="146296F1" w:rsidR="00685C6A" w:rsidRPr="00036D9B" w:rsidRDefault="00685C6A" w:rsidP="00685C6A">
      <w:pPr>
        <w:pStyle w:val="Bezriadkovania"/>
        <w:jc w:val="center"/>
        <w:rPr>
          <w:b/>
          <w:bCs/>
        </w:rPr>
      </w:pPr>
      <w:r w:rsidRPr="00036D9B">
        <w:rPr>
          <w:b/>
          <w:bCs/>
        </w:rPr>
        <w:t>§ 1</w:t>
      </w:r>
      <w:r w:rsidR="00A06A22" w:rsidRPr="00036D9B">
        <w:rPr>
          <w:b/>
          <w:bCs/>
        </w:rPr>
        <w:t>1</w:t>
      </w:r>
    </w:p>
    <w:p w14:paraId="3230080B" w14:textId="34270EDD" w:rsidR="00685C6A" w:rsidRPr="00036D9B" w:rsidRDefault="00685C6A" w:rsidP="00685C6A">
      <w:pPr>
        <w:pStyle w:val="Bezriadkovania"/>
        <w:jc w:val="center"/>
        <w:rPr>
          <w:b/>
          <w:bCs/>
        </w:rPr>
      </w:pPr>
      <w:r w:rsidRPr="00036D9B">
        <w:rPr>
          <w:b/>
          <w:bCs/>
        </w:rPr>
        <w:t xml:space="preserve">Podmienky vydania parkovacej karty DARCA KRVI </w:t>
      </w:r>
    </w:p>
    <w:p w14:paraId="5971FB9E" w14:textId="77777777" w:rsidR="007950CD" w:rsidRPr="00036D9B" w:rsidRDefault="007950CD" w:rsidP="00685C6A">
      <w:pPr>
        <w:pStyle w:val="Bezriadkovania"/>
        <w:jc w:val="center"/>
        <w:rPr>
          <w:b/>
          <w:bCs/>
        </w:rPr>
      </w:pPr>
    </w:p>
    <w:p w14:paraId="650B8AE7" w14:textId="77777777" w:rsidR="002F63AC" w:rsidRPr="00036D9B" w:rsidRDefault="002F63AC" w:rsidP="003A0756">
      <w:pPr>
        <w:pStyle w:val="Bezriadkovania"/>
        <w:numPr>
          <w:ilvl w:val="0"/>
          <w:numId w:val="18"/>
        </w:numPr>
      </w:pPr>
      <w:r w:rsidRPr="00036D9B">
        <w:t xml:space="preserve">Parkovacia karta DARCA KRVI oprávňuje držiteľa na parkovanie motorového vozidla s evidenčným číslom priradeným k parkovacej karte v zóne s plateným parkovaním bez ďalšej úhrady. </w:t>
      </w:r>
    </w:p>
    <w:p w14:paraId="323EF83B" w14:textId="77777777" w:rsidR="002F63AC" w:rsidRPr="00036D9B" w:rsidRDefault="002F63AC" w:rsidP="003A0756">
      <w:pPr>
        <w:pStyle w:val="Bezriadkovania"/>
        <w:numPr>
          <w:ilvl w:val="0"/>
          <w:numId w:val="18"/>
        </w:numPr>
      </w:pPr>
      <w:r w:rsidRPr="00036D9B">
        <w:t xml:space="preserve">Parkovacia karta DARCA KRVI je vydávaná ako neprenosná na konkrétne evidenčné číslo motorového vozidla.  </w:t>
      </w:r>
    </w:p>
    <w:p w14:paraId="6696FEB6" w14:textId="77777777" w:rsidR="002F63AC" w:rsidRPr="00036D9B" w:rsidRDefault="002F63AC" w:rsidP="003A0756">
      <w:pPr>
        <w:pStyle w:val="Bezriadkovania"/>
        <w:numPr>
          <w:ilvl w:val="0"/>
          <w:numId w:val="18"/>
        </w:numPr>
      </w:pPr>
      <w:r w:rsidRPr="00036D9B">
        <w:t>Cena parkovacej karty DARCA KRVI je určená v cenníku ktorý tvorí Prílohu č. 2 tohto nariadenia.</w:t>
      </w:r>
    </w:p>
    <w:p w14:paraId="3696FEB1" w14:textId="6FDC041F" w:rsidR="002F63AC" w:rsidRPr="00036D9B" w:rsidRDefault="002F63AC" w:rsidP="003A0756">
      <w:pPr>
        <w:pStyle w:val="Bezriadkovania"/>
        <w:numPr>
          <w:ilvl w:val="0"/>
          <w:numId w:val="18"/>
        </w:numPr>
      </w:pPr>
      <w:r w:rsidRPr="00036D9B">
        <w:lastRenderedPageBreak/>
        <w:t xml:space="preserve">Parkovaciu kartu DARCA KRVI vydá prevádzkovateľ žiadateľovi, ktorý spĺňa tieto podmienky: </w:t>
      </w:r>
    </w:p>
    <w:p w14:paraId="41B8064B" w14:textId="48A8B564" w:rsidR="002F63AC" w:rsidRPr="00036D9B" w:rsidRDefault="002F63AC" w:rsidP="003A0756">
      <w:pPr>
        <w:pStyle w:val="Bezriadkovania"/>
        <w:numPr>
          <w:ilvl w:val="0"/>
          <w:numId w:val="36"/>
        </w:numPr>
      </w:pPr>
      <w:r w:rsidRPr="00036D9B">
        <w:t>je fyzickou osobou s trvalým pobytom v meste Levoča,</w:t>
      </w:r>
    </w:p>
    <w:p w14:paraId="747701FC" w14:textId="0CA66DDF" w:rsidR="002F63AC" w:rsidRPr="00036D9B" w:rsidRDefault="002F63AC" w:rsidP="003A0756">
      <w:pPr>
        <w:pStyle w:val="Bezriadkovania"/>
        <w:numPr>
          <w:ilvl w:val="0"/>
          <w:numId w:val="36"/>
        </w:numPr>
      </w:pPr>
      <w:r w:rsidRPr="00036D9B">
        <w:t>je držiteľom zlatej a/alebo diamantovej plakety prof. MUD</w:t>
      </w:r>
      <w:r w:rsidR="00F61592" w:rsidRPr="00036D9B">
        <w:t>r</w:t>
      </w:r>
      <w:r w:rsidRPr="00036D9B">
        <w:t>. Jána Jánskeho a/alebo medaily prof. MUDr. Jána Kňazovického,</w:t>
      </w:r>
    </w:p>
    <w:p w14:paraId="4CDA1A42" w14:textId="3D81D2AA" w:rsidR="002F63AC" w:rsidRPr="00036D9B" w:rsidRDefault="002F63AC" w:rsidP="003A0756">
      <w:pPr>
        <w:pStyle w:val="Bezriadkovania"/>
        <w:numPr>
          <w:ilvl w:val="0"/>
          <w:numId w:val="36"/>
        </w:numPr>
      </w:pPr>
      <w:r w:rsidRPr="00036D9B">
        <w:t>má vzťah k motorovému vozidlu priradenému k parkovacej karte, to znamená, že:</w:t>
      </w:r>
    </w:p>
    <w:p w14:paraId="6DDEF581" w14:textId="127B3933" w:rsidR="00D50689" w:rsidRPr="00036D9B" w:rsidRDefault="00D50689" w:rsidP="003A0756">
      <w:pPr>
        <w:pStyle w:val="Bezriadkovania"/>
        <w:numPr>
          <w:ilvl w:val="0"/>
          <w:numId w:val="29"/>
        </w:numPr>
        <w:rPr>
          <w:bCs/>
        </w:rPr>
      </w:pPr>
      <w:r w:rsidRPr="00036D9B">
        <w:t>je držiteľom motorového vozidla</w:t>
      </w:r>
      <w:r w:rsidR="00E94295">
        <w:rPr>
          <w:rStyle w:val="Odkaznapoznmkupodiarou"/>
        </w:rPr>
        <w:t>9</w:t>
      </w:r>
      <w:r w:rsidRPr="00036D9B">
        <w:t xml:space="preserve"> (v prípade, ak je držiteľom motorového vozidla manžel/manželka žiadateľa, ktorý je darcom krvi, považuje sa za držiteľa vozidla na účely vydávania parkovacej karty počas trvania manželstva aj žiadateľ, ktorý je darcom krvi) alebo </w:t>
      </w:r>
    </w:p>
    <w:p w14:paraId="77863BB4" w14:textId="77777777" w:rsidR="00D50689" w:rsidRPr="00036D9B" w:rsidRDefault="00D50689" w:rsidP="003A0756">
      <w:pPr>
        <w:pStyle w:val="Odsekzoznamu"/>
        <w:numPr>
          <w:ilvl w:val="0"/>
          <w:numId w:val="29"/>
        </w:numPr>
        <w:overflowPunct/>
        <w:autoSpaceDE/>
        <w:autoSpaceDN/>
        <w:adjustRightInd/>
        <w:spacing w:before="100" w:beforeAutospacing="1" w:after="100" w:afterAutospacing="1"/>
        <w:textAlignment w:val="auto"/>
      </w:pPr>
      <w:r w:rsidRPr="00036D9B">
        <w:t xml:space="preserve">má motorové vozidlo evidované na svoju živnosť alebo iné oprávnenie na výkon povolania alebo </w:t>
      </w:r>
    </w:p>
    <w:p w14:paraId="67623523" w14:textId="44F7F531" w:rsidR="00D50689" w:rsidRPr="00036D9B" w:rsidRDefault="00D50689" w:rsidP="003A0756">
      <w:pPr>
        <w:pStyle w:val="Odsekzoznamu"/>
        <w:numPr>
          <w:ilvl w:val="0"/>
          <w:numId w:val="29"/>
        </w:numPr>
        <w:overflowPunct/>
        <w:autoSpaceDE/>
        <w:autoSpaceDN/>
        <w:adjustRightInd/>
        <w:spacing w:before="100" w:beforeAutospacing="1" w:after="100" w:afterAutospacing="1"/>
        <w:textAlignment w:val="auto"/>
      </w:pPr>
      <w:r w:rsidRPr="00036D9B">
        <w:t xml:space="preserve">užíva motorové vozidlo zamestnávateľa aj na súkromné účely alebo </w:t>
      </w:r>
    </w:p>
    <w:p w14:paraId="3D9D6FA8" w14:textId="77777777" w:rsidR="00D50689" w:rsidRPr="00036D9B" w:rsidRDefault="00D50689" w:rsidP="003A0756">
      <w:pPr>
        <w:pStyle w:val="Odsekzoznamu"/>
        <w:numPr>
          <w:ilvl w:val="0"/>
          <w:numId w:val="29"/>
        </w:numPr>
        <w:overflowPunct/>
        <w:autoSpaceDE/>
        <w:autoSpaceDN/>
        <w:adjustRightInd/>
        <w:spacing w:before="100" w:beforeAutospacing="1"/>
        <w:textAlignment w:val="auto"/>
      </w:pPr>
      <w:r w:rsidRPr="00036D9B">
        <w:t xml:space="preserve">je členom orgánu právnickej osoby (napr. členom štatutárneho orgánu, členom dozornej rady, spoločníkom a pod.) a užíva motorové vozidlo tejto právnickej osoby aj na súkromné účely. </w:t>
      </w:r>
    </w:p>
    <w:p w14:paraId="79AC78B6" w14:textId="72D1BF85" w:rsidR="002F63AC" w:rsidRPr="00036D9B" w:rsidRDefault="002F63AC" w:rsidP="003A0756">
      <w:pPr>
        <w:pStyle w:val="Bezriadkovania"/>
        <w:numPr>
          <w:ilvl w:val="0"/>
          <w:numId w:val="18"/>
        </w:numPr>
      </w:pPr>
      <w:r w:rsidRPr="00036D9B">
        <w:t>Na vydanie parkovacej karty DARCA KRVI je žiadateľ povinný predložiť:</w:t>
      </w:r>
    </w:p>
    <w:p w14:paraId="7D39720F" w14:textId="6F5D10DD" w:rsidR="002F63AC" w:rsidRPr="00036D9B" w:rsidRDefault="0084156D" w:rsidP="003A0756">
      <w:pPr>
        <w:pStyle w:val="Bezriadkovania"/>
        <w:numPr>
          <w:ilvl w:val="0"/>
          <w:numId w:val="37"/>
        </w:numPr>
      </w:pPr>
      <w:r w:rsidRPr="00036D9B">
        <w:t>o</w:t>
      </w:r>
      <w:r w:rsidR="002F63AC" w:rsidRPr="00036D9B">
        <w:t xml:space="preserve">bčiansky preukaz alebo iný rovnocenný doklad totožnosti,  </w:t>
      </w:r>
    </w:p>
    <w:p w14:paraId="63D61320" w14:textId="630F9EBB" w:rsidR="002F63AC" w:rsidRPr="00036D9B" w:rsidRDefault="002F63AC" w:rsidP="003A0756">
      <w:pPr>
        <w:pStyle w:val="Bezriadkovania"/>
        <w:numPr>
          <w:ilvl w:val="0"/>
          <w:numId w:val="37"/>
        </w:numPr>
      </w:pPr>
      <w:r w:rsidRPr="00036D9B">
        <w:t>doklad preukazujúci udelenie zlatej a/alebo diamantovej plakety prof. MUDr. Jána Jánskeho a/alebo medaily prof.                MUDr. Jána Kňazovického,</w:t>
      </w:r>
    </w:p>
    <w:p w14:paraId="61537153" w14:textId="42DD0C69" w:rsidR="002F63AC" w:rsidRPr="00036D9B" w:rsidRDefault="002F63AC" w:rsidP="003A0756">
      <w:pPr>
        <w:pStyle w:val="Bezriadkovania"/>
        <w:numPr>
          <w:ilvl w:val="0"/>
          <w:numId w:val="37"/>
        </w:numPr>
      </w:pPr>
      <w:r w:rsidRPr="00036D9B">
        <w:t>technický preukaz alebo osvedčenie o evidencii motorového vozidla, na ktoré žiada vydanie parkovacej karty.</w:t>
      </w:r>
    </w:p>
    <w:p w14:paraId="42A439BA" w14:textId="6F838304" w:rsidR="002F63AC" w:rsidRPr="00036D9B" w:rsidRDefault="002F63AC" w:rsidP="003A0756">
      <w:pPr>
        <w:pStyle w:val="Bezriadkovania"/>
        <w:numPr>
          <w:ilvl w:val="0"/>
          <w:numId w:val="18"/>
        </w:numPr>
      </w:pPr>
      <w:r w:rsidRPr="00036D9B">
        <w:t xml:space="preserve">Parkovacia karta DARCA KRVI je platná po dobu </w:t>
      </w:r>
      <w:r w:rsidR="00D50689" w:rsidRPr="00036D9B">
        <w:t xml:space="preserve">jedného roka </w:t>
      </w:r>
      <w:r w:rsidRPr="00036D9B">
        <w:t xml:space="preserve">od jej vydania.  </w:t>
      </w:r>
    </w:p>
    <w:p w14:paraId="29F0BCF1" w14:textId="77777777" w:rsidR="00A06A22" w:rsidRPr="00036D9B" w:rsidRDefault="002F63AC" w:rsidP="003A0756">
      <w:pPr>
        <w:pStyle w:val="Bezriadkovania"/>
        <w:numPr>
          <w:ilvl w:val="0"/>
          <w:numId w:val="18"/>
        </w:numPr>
      </w:pPr>
      <w:r w:rsidRPr="00036D9B">
        <w:t>Platnosť parkovacej karty DARCA KRVI zaniká</w:t>
      </w:r>
    </w:p>
    <w:p w14:paraId="4BD4DBBE" w14:textId="3FFEF0B3" w:rsidR="00A06A22" w:rsidRPr="00036D9B" w:rsidRDefault="002F63AC" w:rsidP="003A0756">
      <w:pPr>
        <w:pStyle w:val="Bezriadkovania"/>
        <w:numPr>
          <w:ilvl w:val="0"/>
          <w:numId w:val="38"/>
        </w:numPr>
      </w:pPr>
      <w:r w:rsidRPr="00036D9B">
        <w:t>stratou vzťahu k motorovému vozidlu</w:t>
      </w:r>
      <w:r w:rsidR="00D50689" w:rsidRPr="00036D9B">
        <w:t xml:space="preserve">, </w:t>
      </w:r>
      <w:r w:rsidRPr="00036D9B">
        <w:t>na ktoré je parkovacia karta vydaná</w:t>
      </w:r>
      <w:r w:rsidR="00A06A22" w:rsidRPr="00036D9B">
        <w:t>,</w:t>
      </w:r>
    </w:p>
    <w:p w14:paraId="059314D5" w14:textId="5EC4FBA7" w:rsidR="002F63AC" w:rsidRPr="00036D9B" w:rsidRDefault="00A06A22" w:rsidP="003A0756">
      <w:pPr>
        <w:pStyle w:val="Bezriadkovania"/>
        <w:numPr>
          <w:ilvl w:val="0"/>
          <w:numId w:val="38"/>
        </w:numPr>
      </w:pPr>
      <w:r w:rsidRPr="00036D9B">
        <w:t xml:space="preserve">zmenou adresy trvalého pobytu mimo mesto Levoča. </w:t>
      </w:r>
    </w:p>
    <w:p w14:paraId="78FF9E34" w14:textId="77777777" w:rsidR="002F63AC" w:rsidRPr="00036D9B" w:rsidRDefault="002F63AC" w:rsidP="002F63AC">
      <w:pPr>
        <w:pStyle w:val="Bezriadkovania"/>
        <w:jc w:val="center"/>
        <w:rPr>
          <w:b/>
          <w:bCs/>
        </w:rPr>
      </w:pPr>
    </w:p>
    <w:p w14:paraId="764D35D9" w14:textId="051F30B8" w:rsidR="002F63AC" w:rsidRPr="00036D9B" w:rsidRDefault="002F63AC" w:rsidP="002F63AC">
      <w:pPr>
        <w:pStyle w:val="Bezriadkovania"/>
        <w:jc w:val="center"/>
        <w:rPr>
          <w:b/>
          <w:bCs/>
        </w:rPr>
      </w:pPr>
      <w:r w:rsidRPr="00036D9B">
        <w:rPr>
          <w:b/>
          <w:bCs/>
        </w:rPr>
        <w:t xml:space="preserve">Zľavnená parkovacia karta BONUS </w:t>
      </w:r>
    </w:p>
    <w:p w14:paraId="0B17C151" w14:textId="77777777" w:rsidR="002F63AC" w:rsidRPr="00036D9B" w:rsidRDefault="002F63AC" w:rsidP="002F63AC">
      <w:pPr>
        <w:pStyle w:val="Bezriadkovania"/>
        <w:rPr>
          <w:b/>
          <w:bCs/>
        </w:rPr>
      </w:pPr>
    </w:p>
    <w:p w14:paraId="29600117" w14:textId="6F79CB43" w:rsidR="002F63AC" w:rsidRPr="00036D9B" w:rsidRDefault="002F63AC" w:rsidP="002F63AC">
      <w:pPr>
        <w:pStyle w:val="Bezriadkovania"/>
        <w:jc w:val="center"/>
        <w:rPr>
          <w:b/>
          <w:bCs/>
        </w:rPr>
      </w:pPr>
      <w:r w:rsidRPr="00036D9B">
        <w:rPr>
          <w:b/>
          <w:bCs/>
        </w:rPr>
        <w:t>§ 1</w:t>
      </w:r>
      <w:r w:rsidR="00A06A22" w:rsidRPr="00036D9B">
        <w:rPr>
          <w:b/>
          <w:bCs/>
        </w:rPr>
        <w:t>2</w:t>
      </w:r>
    </w:p>
    <w:p w14:paraId="105AB9C3" w14:textId="4B7B69D7" w:rsidR="002F63AC" w:rsidRPr="00036D9B" w:rsidRDefault="002F63AC" w:rsidP="002F63AC">
      <w:pPr>
        <w:pStyle w:val="Bezriadkovania"/>
        <w:jc w:val="center"/>
        <w:rPr>
          <w:b/>
          <w:bCs/>
        </w:rPr>
      </w:pPr>
      <w:r w:rsidRPr="00036D9B">
        <w:rPr>
          <w:b/>
          <w:bCs/>
        </w:rPr>
        <w:t xml:space="preserve">Podmienky vydania parkovacej karty BONUS </w:t>
      </w:r>
    </w:p>
    <w:p w14:paraId="5898275C" w14:textId="77777777" w:rsidR="0084156D" w:rsidRPr="00036D9B" w:rsidRDefault="0084156D" w:rsidP="002F63AC">
      <w:pPr>
        <w:pStyle w:val="Bezriadkovania"/>
        <w:jc w:val="center"/>
        <w:rPr>
          <w:b/>
          <w:bCs/>
        </w:rPr>
      </w:pPr>
    </w:p>
    <w:p w14:paraId="75FE6500" w14:textId="0DA665D9" w:rsidR="002F63AC" w:rsidRPr="00036D9B" w:rsidRDefault="002F63AC" w:rsidP="003A0756">
      <w:pPr>
        <w:pStyle w:val="Bezriadkovania"/>
        <w:numPr>
          <w:ilvl w:val="0"/>
          <w:numId w:val="19"/>
        </w:numPr>
        <w:jc w:val="both"/>
      </w:pPr>
      <w:r w:rsidRPr="00036D9B">
        <w:t xml:space="preserve">Parkovacia karta </w:t>
      </w:r>
      <w:r w:rsidR="00002242" w:rsidRPr="00036D9B">
        <w:t>BONUS</w:t>
      </w:r>
      <w:r w:rsidRPr="00036D9B">
        <w:t xml:space="preserve"> oprávňuje držiteľa na parkovanie motorového vozidla s evidenčným číslom priradeným k parkovacej karte v zóne s plateným parkovaním bez ďalšej úhrady</w:t>
      </w:r>
      <w:r w:rsidR="00002242" w:rsidRPr="00036D9B">
        <w:t xml:space="preserve">, a to kumulatívne v rozsahu </w:t>
      </w:r>
      <w:r w:rsidR="002557E1">
        <w:t xml:space="preserve">75 </w:t>
      </w:r>
      <w:r w:rsidR="00002242" w:rsidRPr="00036D9B">
        <w:t xml:space="preserve">minút denne.  </w:t>
      </w:r>
    </w:p>
    <w:p w14:paraId="10DFBD6C" w14:textId="38371829" w:rsidR="00002242" w:rsidRPr="00036D9B" w:rsidRDefault="00002242" w:rsidP="003A0756">
      <w:pPr>
        <w:pStyle w:val="Bezriadkovania"/>
        <w:numPr>
          <w:ilvl w:val="0"/>
          <w:numId w:val="19"/>
        </w:numPr>
        <w:jc w:val="both"/>
      </w:pPr>
      <w:r w:rsidRPr="00036D9B">
        <w:t xml:space="preserve">Pre využitie oprávnenia vyplývajúceho z parkovacej karty BONUS je potrebné bezodkladne po zaparkovaní zaregistrovať evidenčné číslo motorového vozidla priradeného k parkovacej karte do informačného systému prevádzkovateľa. Podrobnosti upraví prevádzkovateľ. Kredit v rozsahu </w:t>
      </w:r>
      <w:r w:rsidR="002557E1">
        <w:t>75</w:t>
      </w:r>
      <w:r w:rsidRPr="00036D9B">
        <w:t xml:space="preserve"> minút je obnovovaný denne v čase 0:00. </w:t>
      </w:r>
    </w:p>
    <w:p w14:paraId="24CAB0DC" w14:textId="77777777" w:rsidR="00002242" w:rsidRPr="00036D9B" w:rsidRDefault="002F63AC" w:rsidP="003A0756">
      <w:pPr>
        <w:pStyle w:val="Bezriadkovania"/>
        <w:numPr>
          <w:ilvl w:val="0"/>
          <w:numId w:val="19"/>
        </w:numPr>
        <w:jc w:val="both"/>
      </w:pPr>
      <w:r w:rsidRPr="00036D9B">
        <w:t xml:space="preserve">Parkovacia karta </w:t>
      </w:r>
      <w:r w:rsidR="00002242" w:rsidRPr="00036D9B">
        <w:t>BONUS</w:t>
      </w:r>
      <w:r w:rsidRPr="00036D9B">
        <w:t xml:space="preserve"> je vydávaná ako neprenosná na konkrétne evidenčné číslo motorového vozidla.  </w:t>
      </w:r>
    </w:p>
    <w:p w14:paraId="74F7C2A1" w14:textId="12CE9069" w:rsidR="00002242" w:rsidRPr="00036D9B" w:rsidRDefault="002F63AC" w:rsidP="003A0756">
      <w:pPr>
        <w:pStyle w:val="Bezriadkovania"/>
        <w:numPr>
          <w:ilvl w:val="0"/>
          <w:numId w:val="19"/>
        </w:numPr>
        <w:jc w:val="both"/>
      </w:pPr>
      <w:r w:rsidRPr="00036D9B">
        <w:t xml:space="preserve">Cena parkovacej karty </w:t>
      </w:r>
      <w:r w:rsidR="00002242" w:rsidRPr="00036D9B">
        <w:t>BONUS</w:t>
      </w:r>
      <w:r w:rsidRPr="00036D9B">
        <w:t xml:space="preserve"> je určená v cenníku ktorý tvorí Prílohu č. 2 tohto nariadenia</w:t>
      </w:r>
      <w:r w:rsidR="00002242" w:rsidRPr="00036D9B">
        <w:t>.</w:t>
      </w:r>
    </w:p>
    <w:p w14:paraId="569E6565" w14:textId="5C279123" w:rsidR="002F63AC" w:rsidRPr="00036D9B" w:rsidRDefault="002F63AC" w:rsidP="003A0756">
      <w:pPr>
        <w:pStyle w:val="Bezriadkovania"/>
        <w:numPr>
          <w:ilvl w:val="0"/>
          <w:numId w:val="19"/>
        </w:numPr>
        <w:jc w:val="both"/>
      </w:pPr>
      <w:r w:rsidRPr="00036D9B">
        <w:t xml:space="preserve">Parkovaciu kartu </w:t>
      </w:r>
      <w:r w:rsidR="00002242" w:rsidRPr="00036D9B">
        <w:t xml:space="preserve">BONUS </w:t>
      </w:r>
      <w:r w:rsidRPr="00036D9B">
        <w:t xml:space="preserve">vydá prevádzkovateľ žiadateľovi, ktorý spĺňa tieto podmienky: </w:t>
      </w:r>
    </w:p>
    <w:p w14:paraId="6D762974" w14:textId="77777777" w:rsidR="00002242" w:rsidRPr="00036D9B" w:rsidRDefault="002F63AC" w:rsidP="003A0756">
      <w:pPr>
        <w:pStyle w:val="Bezriadkovania"/>
        <w:numPr>
          <w:ilvl w:val="0"/>
          <w:numId w:val="20"/>
        </w:numPr>
        <w:jc w:val="both"/>
        <w:rPr>
          <w:bCs/>
        </w:rPr>
      </w:pPr>
      <w:r w:rsidRPr="00036D9B">
        <w:t>je fyzickou osobou s trvalým pobytom v meste Levoča,</w:t>
      </w:r>
    </w:p>
    <w:p w14:paraId="067FC61C" w14:textId="77777777" w:rsidR="00D50689" w:rsidRPr="00036D9B" w:rsidRDefault="002F63AC" w:rsidP="003A0756">
      <w:pPr>
        <w:pStyle w:val="Bezriadkovania"/>
        <w:numPr>
          <w:ilvl w:val="0"/>
          <w:numId w:val="20"/>
        </w:numPr>
        <w:jc w:val="both"/>
        <w:rPr>
          <w:bCs/>
        </w:rPr>
      </w:pPr>
      <w:r w:rsidRPr="00036D9B">
        <w:t>má vzťah k motorovému vozidlu priradenému k parkovacej karte, to znamená, že:</w:t>
      </w:r>
    </w:p>
    <w:p w14:paraId="072E5C02" w14:textId="2598F3FF" w:rsidR="00D50689" w:rsidRPr="00036D9B" w:rsidRDefault="00D50689" w:rsidP="003A0756">
      <w:pPr>
        <w:pStyle w:val="Bezriadkovania"/>
        <w:numPr>
          <w:ilvl w:val="0"/>
          <w:numId w:val="30"/>
        </w:numPr>
        <w:jc w:val="both"/>
        <w:rPr>
          <w:bCs/>
        </w:rPr>
      </w:pPr>
      <w:r w:rsidRPr="00036D9B">
        <w:t>je držiteľom motorového vozidla</w:t>
      </w:r>
      <w:r w:rsidR="00F5730F">
        <w:rPr>
          <w:rStyle w:val="Odkaznapoznmkupodiarou"/>
        </w:rPr>
        <w:t>9</w:t>
      </w:r>
      <w:r w:rsidRPr="00036D9B">
        <w:t xml:space="preserve"> (v prípade, ak je držiteľom motorového vozidla jeden z manželov, považuje sa za držiteľa vozidla na účely vydávania parkovacej karty počas trvania manželstva, aj druhý z manželov bez ohľadu na skutočnosť, či vozidlo patrí do bezpodielového spoluvlastníctva manželov) alebo </w:t>
      </w:r>
    </w:p>
    <w:p w14:paraId="2937C26C" w14:textId="77777777" w:rsidR="00D50689" w:rsidRPr="00036D9B" w:rsidRDefault="00D50689" w:rsidP="003A0756">
      <w:pPr>
        <w:pStyle w:val="Odsekzoznamu"/>
        <w:numPr>
          <w:ilvl w:val="0"/>
          <w:numId w:val="30"/>
        </w:numPr>
        <w:overflowPunct/>
        <w:autoSpaceDE/>
        <w:autoSpaceDN/>
        <w:adjustRightInd/>
        <w:spacing w:before="100" w:beforeAutospacing="1" w:after="100" w:afterAutospacing="1" w:line="276" w:lineRule="auto"/>
        <w:jc w:val="both"/>
        <w:textAlignment w:val="auto"/>
      </w:pPr>
      <w:r w:rsidRPr="00036D9B">
        <w:t xml:space="preserve">má motorové vozidlo evidované na svoju živnosť alebo iné oprávnenie na výkon povolania alebo </w:t>
      </w:r>
    </w:p>
    <w:p w14:paraId="5C316ECE" w14:textId="41746447" w:rsidR="00D50689" w:rsidRPr="00036D9B" w:rsidRDefault="00D50689" w:rsidP="003A0756">
      <w:pPr>
        <w:pStyle w:val="Odsekzoznamu"/>
        <w:numPr>
          <w:ilvl w:val="0"/>
          <w:numId w:val="30"/>
        </w:numPr>
        <w:overflowPunct/>
        <w:autoSpaceDE/>
        <w:autoSpaceDN/>
        <w:adjustRightInd/>
        <w:spacing w:before="100" w:beforeAutospacing="1" w:after="100" w:afterAutospacing="1" w:line="276" w:lineRule="auto"/>
        <w:jc w:val="both"/>
        <w:textAlignment w:val="auto"/>
      </w:pPr>
      <w:r w:rsidRPr="00036D9B">
        <w:t xml:space="preserve">užíva motorové vozidlo zamestnávateľa aj na súkromné účely alebo </w:t>
      </w:r>
    </w:p>
    <w:p w14:paraId="6F74C081" w14:textId="4F1E8D80" w:rsidR="00D50689" w:rsidRPr="00036D9B" w:rsidRDefault="00D50689" w:rsidP="003A0756">
      <w:pPr>
        <w:pStyle w:val="Odsekzoznamu"/>
        <w:numPr>
          <w:ilvl w:val="0"/>
          <w:numId w:val="30"/>
        </w:numPr>
        <w:overflowPunct/>
        <w:autoSpaceDE/>
        <w:autoSpaceDN/>
        <w:adjustRightInd/>
        <w:spacing w:before="100" w:beforeAutospacing="1" w:after="100" w:afterAutospacing="1" w:line="276" w:lineRule="auto"/>
        <w:jc w:val="both"/>
        <w:textAlignment w:val="auto"/>
      </w:pPr>
      <w:r w:rsidRPr="00036D9B">
        <w:t>je členom orgánu právnickej osoby (napr. členom štatutárneho orgánu, členom dozornej rady, spoločníkom a pod.) a užíva motorové vozidlo tejto právnickej osoby aj na súkromné účely</w:t>
      </w:r>
      <w:r w:rsidR="00ED1519" w:rsidRPr="00036D9B">
        <w:t>,</w:t>
      </w:r>
    </w:p>
    <w:p w14:paraId="55F44B5D" w14:textId="5B406579" w:rsidR="009A6425" w:rsidRPr="00036D9B" w:rsidRDefault="00ED1519" w:rsidP="003A0756">
      <w:pPr>
        <w:pStyle w:val="Odsekzoznamu"/>
        <w:numPr>
          <w:ilvl w:val="0"/>
          <w:numId w:val="20"/>
        </w:numPr>
        <w:overflowPunct/>
        <w:autoSpaceDE/>
        <w:autoSpaceDN/>
        <w:adjustRightInd/>
        <w:spacing w:line="276" w:lineRule="auto"/>
        <w:jc w:val="both"/>
        <w:textAlignment w:val="auto"/>
      </w:pPr>
      <w:r w:rsidRPr="00036D9B">
        <w:t>nemá voči mestu Levoča žiadny nedoplatok na</w:t>
      </w:r>
      <w:r w:rsidR="009A6425" w:rsidRPr="00036D9B">
        <w:t xml:space="preserve"> </w:t>
      </w:r>
      <w:r w:rsidRPr="00036D9B">
        <w:t>miestnych daniach a/alebo poplatku za komunálne odpady</w:t>
      </w:r>
      <w:r w:rsidR="009A6425" w:rsidRPr="00036D9B">
        <w:t xml:space="preserve">; </w:t>
      </w:r>
      <w:r w:rsidRPr="00036D9B">
        <w:t xml:space="preserve">v prípade nájomcov mestských nájomných bytov nemá voči mestu Levoča ani záväzky po splatnosti z titulu úhrady nájomného a služieb spojených s užívaním bytu. </w:t>
      </w:r>
    </w:p>
    <w:p w14:paraId="4FF26D60" w14:textId="55459D0C" w:rsidR="002F63AC" w:rsidRPr="00036D9B" w:rsidRDefault="002F63AC" w:rsidP="003A0756">
      <w:pPr>
        <w:pStyle w:val="Bezriadkovania"/>
        <w:numPr>
          <w:ilvl w:val="0"/>
          <w:numId w:val="19"/>
        </w:numPr>
        <w:jc w:val="both"/>
      </w:pPr>
      <w:r w:rsidRPr="00036D9B">
        <w:t xml:space="preserve">Na vydanie parkovacej karty </w:t>
      </w:r>
      <w:r w:rsidR="00002242" w:rsidRPr="00036D9B">
        <w:t xml:space="preserve">BONUS </w:t>
      </w:r>
      <w:r w:rsidRPr="00036D9B">
        <w:t>je žiadateľ povinný predložiť:</w:t>
      </w:r>
    </w:p>
    <w:p w14:paraId="225AE36E" w14:textId="4E985C54" w:rsidR="002F63AC" w:rsidRPr="00036D9B" w:rsidRDefault="002F63AC" w:rsidP="003A0756">
      <w:pPr>
        <w:pStyle w:val="Bezriadkovania"/>
        <w:numPr>
          <w:ilvl w:val="0"/>
          <w:numId w:val="39"/>
        </w:numPr>
        <w:jc w:val="both"/>
      </w:pPr>
      <w:r w:rsidRPr="00036D9B">
        <w:t xml:space="preserve">občiansky preukaz alebo iný rovnocenný doklad totožnosti,  </w:t>
      </w:r>
    </w:p>
    <w:p w14:paraId="4CBDB1B7" w14:textId="498E6931" w:rsidR="002F63AC" w:rsidRPr="00036D9B" w:rsidRDefault="002F63AC" w:rsidP="003A0756">
      <w:pPr>
        <w:pStyle w:val="Bezriadkovania"/>
        <w:numPr>
          <w:ilvl w:val="0"/>
          <w:numId w:val="39"/>
        </w:numPr>
        <w:jc w:val="both"/>
      </w:pPr>
      <w:r w:rsidRPr="00036D9B">
        <w:t>technický preukaz alebo osvedčenie o evidencii motorového vozidla, na ktoré žiada vydanie parkovacej karty.</w:t>
      </w:r>
    </w:p>
    <w:p w14:paraId="24578CE1" w14:textId="0ECA8E0E" w:rsidR="002F63AC" w:rsidRPr="00036D9B" w:rsidRDefault="002F63AC" w:rsidP="003A0756">
      <w:pPr>
        <w:pStyle w:val="Bezriadkovania"/>
        <w:numPr>
          <w:ilvl w:val="0"/>
          <w:numId w:val="19"/>
        </w:numPr>
        <w:jc w:val="both"/>
      </w:pPr>
      <w:r w:rsidRPr="00036D9B">
        <w:t xml:space="preserve">Parkovacia karta </w:t>
      </w:r>
      <w:r w:rsidR="00541FF6" w:rsidRPr="00036D9B">
        <w:t xml:space="preserve">BONUS </w:t>
      </w:r>
      <w:r w:rsidRPr="00036D9B">
        <w:t xml:space="preserve">je platná po dobu </w:t>
      </w:r>
      <w:r w:rsidR="009A6425" w:rsidRPr="00036D9B">
        <w:t xml:space="preserve">jedného roka </w:t>
      </w:r>
      <w:r w:rsidRPr="00036D9B">
        <w:t xml:space="preserve">od jej vydania.  </w:t>
      </w:r>
    </w:p>
    <w:p w14:paraId="6AD01DB6" w14:textId="56F889C6" w:rsidR="00541FF6" w:rsidRPr="00036D9B" w:rsidRDefault="002F63AC" w:rsidP="003A0756">
      <w:pPr>
        <w:pStyle w:val="Bezriadkovania"/>
        <w:numPr>
          <w:ilvl w:val="0"/>
          <w:numId w:val="19"/>
        </w:numPr>
        <w:jc w:val="both"/>
      </w:pPr>
      <w:r w:rsidRPr="00036D9B">
        <w:t>Platnosť parkovacej karty</w:t>
      </w:r>
      <w:r w:rsidR="00541FF6" w:rsidRPr="00036D9B">
        <w:t xml:space="preserve"> BONUS </w:t>
      </w:r>
      <w:r w:rsidRPr="00036D9B">
        <w:t>zaniká</w:t>
      </w:r>
      <w:r w:rsidR="00541FF6" w:rsidRPr="00036D9B">
        <w:t xml:space="preserve">: </w:t>
      </w:r>
    </w:p>
    <w:p w14:paraId="6F5AA617" w14:textId="77777777" w:rsidR="00541FF6" w:rsidRPr="00036D9B" w:rsidRDefault="00541FF6" w:rsidP="003A0756">
      <w:pPr>
        <w:pStyle w:val="Bezriadkovania"/>
        <w:numPr>
          <w:ilvl w:val="0"/>
          <w:numId w:val="21"/>
        </w:numPr>
        <w:jc w:val="both"/>
      </w:pPr>
      <w:r w:rsidRPr="00036D9B">
        <w:t>zmenou trvalého pobytu žiadateľa mimo mesta Levoča,</w:t>
      </w:r>
    </w:p>
    <w:p w14:paraId="4DC44D95" w14:textId="78CB9001" w:rsidR="002F63AC" w:rsidRPr="00036D9B" w:rsidRDefault="002F63AC" w:rsidP="003A0756">
      <w:pPr>
        <w:pStyle w:val="Bezriadkovania"/>
        <w:numPr>
          <w:ilvl w:val="0"/>
          <w:numId w:val="21"/>
        </w:numPr>
        <w:jc w:val="both"/>
      </w:pPr>
      <w:r w:rsidRPr="00036D9B">
        <w:t>stratou vzťahu k motorovému vozidlu</w:t>
      </w:r>
      <w:r w:rsidR="00017848" w:rsidRPr="00036D9B">
        <w:t>,</w:t>
      </w:r>
      <w:r w:rsidRPr="00036D9B">
        <w:t xml:space="preserve"> na ktoré je parkovacia karta vydaná. </w:t>
      </w:r>
    </w:p>
    <w:p w14:paraId="594EA967" w14:textId="11131BD7" w:rsidR="00541FF6" w:rsidRPr="00036D9B" w:rsidRDefault="00541FF6" w:rsidP="00541FF6">
      <w:pPr>
        <w:pStyle w:val="Bezriadkovania"/>
        <w:jc w:val="center"/>
        <w:rPr>
          <w:b/>
          <w:bCs/>
        </w:rPr>
      </w:pPr>
      <w:r w:rsidRPr="00036D9B">
        <w:rPr>
          <w:b/>
          <w:bCs/>
        </w:rPr>
        <w:lastRenderedPageBreak/>
        <w:t xml:space="preserve">Zľavnená parkovacia karta NÁVŠTEVNÍK  </w:t>
      </w:r>
    </w:p>
    <w:p w14:paraId="39C5A963" w14:textId="77777777" w:rsidR="00541FF6" w:rsidRPr="00036D9B" w:rsidRDefault="00541FF6" w:rsidP="00541FF6">
      <w:pPr>
        <w:pStyle w:val="Bezriadkovania"/>
        <w:rPr>
          <w:b/>
          <w:bCs/>
        </w:rPr>
      </w:pPr>
    </w:p>
    <w:p w14:paraId="6F00140D" w14:textId="44C0A824" w:rsidR="00541FF6" w:rsidRPr="00036D9B" w:rsidRDefault="00541FF6" w:rsidP="00541FF6">
      <w:pPr>
        <w:pStyle w:val="Bezriadkovania"/>
        <w:jc w:val="center"/>
        <w:rPr>
          <w:b/>
          <w:bCs/>
        </w:rPr>
      </w:pPr>
      <w:r w:rsidRPr="00036D9B">
        <w:rPr>
          <w:b/>
          <w:bCs/>
        </w:rPr>
        <w:t>§ 1</w:t>
      </w:r>
      <w:r w:rsidR="00A06A22" w:rsidRPr="00036D9B">
        <w:rPr>
          <w:b/>
          <w:bCs/>
        </w:rPr>
        <w:t>3</w:t>
      </w:r>
    </w:p>
    <w:p w14:paraId="710E35CC" w14:textId="37B17B69" w:rsidR="00541FF6" w:rsidRPr="00036D9B" w:rsidRDefault="00541FF6" w:rsidP="00541FF6">
      <w:pPr>
        <w:pStyle w:val="Bezriadkovania"/>
        <w:jc w:val="center"/>
        <w:rPr>
          <w:b/>
          <w:bCs/>
        </w:rPr>
      </w:pPr>
      <w:r w:rsidRPr="00036D9B">
        <w:rPr>
          <w:b/>
          <w:bCs/>
        </w:rPr>
        <w:t xml:space="preserve">Podmienky vydania parkovacej karty NÁVŠTEVNÍK  </w:t>
      </w:r>
    </w:p>
    <w:p w14:paraId="7F5754B9" w14:textId="77777777" w:rsidR="007A4E5A" w:rsidRPr="00036D9B" w:rsidRDefault="007A4E5A" w:rsidP="00541FF6">
      <w:pPr>
        <w:pStyle w:val="Bezriadkovania"/>
        <w:jc w:val="center"/>
        <w:rPr>
          <w:b/>
          <w:bCs/>
        </w:rPr>
      </w:pPr>
    </w:p>
    <w:p w14:paraId="31E846F5" w14:textId="2AAC5C33" w:rsidR="00A74579" w:rsidRPr="00036D9B" w:rsidRDefault="00A74579" w:rsidP="003A0756">
      <w:pPr>
        <w:pStyle w:val="Bezriadkovania"/>
        <w:numPr>
          <w:ilvl w:val="0"/>
          <w:numId w:val="23"/>
        </w:numPr>
        <w:jc w:val="both"/>
      </w:pPr>
      <w:r w:rsidRPr="00036D9B">
        <w:t xml:space="preserve">Parkovacia karta NÁVŠTEVNÍK oprávňuje na parkovanie motorového vozidla s evidenčným číslom priradeným k parkovacej karte v zóne s plateným parkovaním bez ďalšej úhrady, a to v rozsahu: </w:t>
      </w:r>
    </w:p>
    <w:p w14:paraId="113ECBA3" w14:textId="473DF6FF" w:rsidR="00240A20" w:rsidRPr="00036D9B" w:rsidRDefault="00240A20" w:rsidP="003A0756">
      <w:pPr>
        <w:pStyle w:val="Bezriadkovania"/>
        <w:numPr>
          <w:ilvl w:val="0"/>
          <w:numId w:val="22"/>
        </w:numPr>
        <w:jc w:val="both"/>
      </w:pPr>
      <w:r w:rsidRPr="00036D9B">
        <w:t xml:space="preserve">100 hodín ročne, v prípade, že na daný byt je vydaná aspoň jedna rezidentská parkovacia karta, </w:t>
      </w:r>
    </w:p>
    <w:p w14:paraId="02653993" w14:textId="77777777" w:rsidR="00240A20" w:rsidRPr="00036D9B" w:rsidRDefault="00240A20" w:rsidP="003A0756">
      <w:pPr>
        <w:pStyle w:val="Bezriadkovania"/>
        <w:numPr>
          <w:ilvl w:val="0"/>
          <w:numId w:val="22"/>
        </w:numPr>
        <w:jc w:val="both"/>
      </w:pPr>
      <w:r w:rsidRPr="00036D9B">
        <w:t xml:space="preserve">200 hodín ročne, v prípade, že na daný byt nie je vydaná žiadna rezidentská parkovacia karta, </w:t>
      </w:r>
    </w:p>
    <w:p w14:paraId="4B86151D" w14:textId="77777777" w:rsidR="00240A20" w:rsidRPr="00036D9B" w:rsidRDefault="00240A20" w:rsidP="003A0756">
      <w:pPr>
        <w:pStyle w:val="Bezriadkovania"/>
        <w:numPr>
          <w:ilvl w:val="0"/>
          <w:numId w:val="22"/>
        </w:numPr>
        <w:jc w:val="both"/>
      </w:pPr>
      <w:r w:rsidRPr="00036D9B">
        <w:t xml:space="preserve">750 hodín ročne v osobitných prípadoch, a to: </w:t>
      </w:r>
    </w:p>
    <w:p w14:paraId="2DFCA2D1" w14:textId="1709399A" w:rsidR="009A6425" w:rsidRPr="00036D9B" w:rsidRDefault="00240A20" w:rsidP="003A0756">
      <w:pPr>
        <w:pStyle w:val="Bezriadkovania"/>
        <w:numPr>
          <w:ilvl w:val="0"/>
          <w:numId w:val="31"/>
        </w:numPr>
        <w:jc w:val="both"/>
      </w:pPr>
      <w:r w:rsidRPr="00036D9B">
        <w:t>žiadateľ je osoba s ťažkým zdravotným postihnutí</w:t>
      </w:r>
      <w:r w:rsidR="009A6425" w:rsidRPr="00036D9B">
        <w:t xml:space="preserve">m bývajúca v zóne s plateným parkovaním, </w:t>
      </w:r>
      <w:r w:rsidRPr="00036D9B">
        <w:t>odkázaná na osobnú</w:t>
      </w:r>
      <w:r w:rsidR="009A6425" w:rsidRPr="00036D9B">
        <w:t xml:space="preserve"> </w:t>
      </w:r>
      <w:r w:rsidRPr="00036D9B">
        <w:t>asistenciu alebo opatrovanie</w:t>
      </w:r>
      <w:r w:rsidR="00017848" w:rsidRPr="00036D9B">
        <w:rPr>
          <w:rStyle w:val="Odkaznapoznmkupodiarou"/>
        </w:rPr>
        <w:footnoteReference w:id="12"/>
      </w:r>
      <w:r w:rsidRPr="00036D9B">
        <w:t xml:space="preserve"> alebo </w:t>
      </w:r>
    </w:p>
    <w:p w14:paraId="55AA12AB" w14:textId="77742B17" w:rsidR="00240A20" w:rsidRPr="00036D9B" w:rsidRDefault="00240A20" w:rsidP="003A0756">
      <w:pPr>
        <w:pStyle w:val="Bezriadkovania"/>
        <w:numPr>
          <w:ilvl w:val="0"/>
          <w:numId w:val="31"/>
        </w:numPr>
        <w:jc w:val="both"/>
      </w:pPr>
      <w:r w:rsidRPr="00036D9B">
        <w:t>žiadateľ je osoba</w:t>
      </w:r>
      <w:r w:rsidR="009A6425" w:rsidRPr="00036D9B">
        <w:t xml:space="preserve"> bývajúca v zóne s plateným parkovaním</w:t>
      </w:r>
      <w:r w:rsidRPr="00036D9B">
        <w:t>, ktorej je poskytovaná domáca ošetrovateľská starostlivosť alebo špecializovaná paliatívna</w:t>
      </w:r>
      <w:r w:rsidR="009A6425" w:rsidRPr="00036D9B">
        <w:t xml:space="preserve"> </w:t>
      </w:r>
      <w:r w:rsidRPr="00036D9B">
        <w:t>zdravotná starostlivosť formou mobilného hospicu alebo osobná starostlivosť v prirodzenom prostredí oso</w:t>
      </w:r>
      <w:r w:rsidR="009A6425" w:rsidRPr="00036D9B">
        <w:t>by</w:t>
      </w:r>
      <w:r w:rsidR="00017848" w:rsidRPr="00036D9B">
        <w:rPr>
          <w:rStyle w:val="Odkaznapoznmkupodiarou"/>
        </w:rPr>
        <w:footnoteReference w:id="13"/>
      </w:r>
      <w:r w:rsidR="009A6425" w:rsidRPr="00036D9B">
        <w:t xml:space="preserve"> </w:t>
      </w:r>
      <w:r w:rsidRPr="00036D9B">
        <w:t xml:space="preserve">(podrobnosti upravuje prevádzkovateľ). </w:t>
      </w:r>
    </w:p>
    <w:p w14:paraId="09E70ACE" w14:textId="77777777" w:rsidR="00240A20" w:rsidRPr="00036D9B" w:rsidRDefault="00240A20" w:rsidP="003A0756">
      <w:pPr>
        <w:pStyle w:val="Bezriadkovania"/>
        <w:numPr>
          <w:ilvl w:val="0"/>
          <w:numId w:val="23"/>
        </w:numPr>
        <w:jc w:val="both"/>
      </w:pPr>
      <w:r w:rsidRPr="00036D9B">
        <w:t>Pre využitie oprávnenia vyplývajúceho z parkovacej karty NÁVŠTEVNÍK je potrebné bezodkladne po zaparkovaní zaregistrovať evidenčné číslo motorového vozidla do informačného systému prevádzkovateľa. Podrobnosti upravuje prevádzkovateľ.</w:t>
      </w:r>
    </w:p>
    <w:p w14:paraId="5C1BBC4E" w14:textId="6DB9A308" w:rsidR="00240A20" w:rsidRPr="00036D9B" w:rsidRDefault="00240A20" w:rsidP="003A0756">
      <w:pPr>
        <w:pStyle w:val="Bezriadkovania"/>
        <w:numPr>
          <w:ilvl w:val="0"/>
          <w:numId w:val="23"/>
        </w:numPr>
        <w:jc w:val="both"/>
      </w:pPr>
      <w:r w:rsidRPr="00036D9B">
        <w:t>Cena parkovacej karty NÁVŠTEVNÍK je určená v cenníku ktorý tvorí Prílohu č. 2 tohto nariadenia.</w:t>
      </w:r>
    </w:p>
    <w:p w14:paraId="0C96EDB1" w14:textId="1A7AB29F" w:rsidR="00240A20" w:rsidRPr="00036D9B" w:rsidRDefault="00240A20" w:rsidP="003A0756">
      <w:pPr>
        <w:pStyle w:val="Bezriadkovania"/>
        <w:numPr>
          <w:ilvl w:val="0"/>
          <w:numId w:val="23"/>
        </w:numPr>
        <w:jc w:val="both"/>
      </w:pPr>
      <w:r w:rsidRPr="00036D9B">
        <w:t xml:space="preserve">Parkovaciu kartu NÁVŠTEVNÍK vydá prevádzkovateľ žiadateľovi, ktorý spĺňa tieto podmienky: </w:t>
      </w:r>
    </w:p>
    <w:p w14:paraId="51D8E0B3" w14:textId="77777777" w:rsidR="00471663" w:rsidRPr="00036D9B" w:rsidRDefault="00240A20" w:rsidP="003A0756">
      <w:pPr>
        <w:pStyle w:val="Bezriadkovania"/>
        <w:numPr>
          <w:ilvl w:val="0"/>
          <w:numId w:val="24"/>
        </w:numPr>
        <w:jc w:val="both"/>
        <w:rPr>
          <w:bCs/>
        </w:rPr>
      </w:pPr>
      <w:r w:rsidRPr="00036D9B">
        <w:t xml:space="preserve">je fyzickou osobou, </w:t>
      </w:r>
    </w:p>
    <w:p w14:paraId="0B43C0C4" w14:textId="49984683" w:rsidR="00471663" w:rsidRPr="00036D9B" w:rsidRDefault="006D5A0D" w:rsidP="003A0756">
      <w:pPr>
        <w:pStyle w:val="Odsekzoznamu"/>
        <w:numPr>
          <w:ilvl w:val="0"/>
          <w:numId w:val="24"/>
        </w:numPr>
        <w:overflowPunct/>
        <w:autoSpaceDE/>
        <w:autoSpaceDN/>
        <w:adjustRightInd/>
        <w:spacing w:before="100" w:beforeAutospacing="1" w:after="100" w:afterAutospacing="1" w:line="276" w:lineRule="auto"/>
        <w:jc w:val="both"/>
        <w:textAlignment w:val="auto"/>
        <w:rPr>
          <w:bCs/>
        </w:rPr>
      </w:pPr>
      <w:r w:rsidRPr="00036D9B">
        <w:t xml:space="preserve">má trvalý pobyt v zóne s plateným parkovaním alebo býva na základe platnej nájomnej zmluvy alebo iného právneho titulu oprávňujúceho na užívanie bytu v zóne s plateným parkovaním </w:t>
      </w:r>
      <w:r w:rsidR="00471663" w:rsidRPr="00036D9B">
        <w:t>(pre karty vydané podľa ods. 1 písm. a), b)</w:t>
      </w:r>
      <w:r w:rsidR="00017848" w:rsidRPr="00036D9B">
        <w:t>)</w:t>
      </w:r>
      <w:r w:rsidR="00E72B37" w:rsidRPr="00036D9B">
        <w:t>,</w:t>
      </w:r>
    </w:p>
    <w:p w14:paraId="152967C2" w14:textId="6602C924" w:rsidR="00240A20" w:rsidRPr="00036D9B" w:rsidRDefault="00471663" w:rsidP="003A0756">
      <w:pPr>
        <w:pStyle w:val="Bezriadkovania"/>
        <w:numPr>
          <w:ilvl w:val="0"/>
          <w:numId w:val="24"/>
        </w:numPr>
        <w:jc w:val="both"/>
        <w:rPr>
          <w:bCs/>
        </w:rPr>
      </w:pPr>
      <w:r w:rsidRPr="00036D9B">
        <w:t xml:space="preserve">býva v zóne s plateným parkovaním </w:t>
      </w:r>
      <w:r w:rsidR="009A6425" w:rsidRPr="00036D9B">
        <w:t>(pre karty vydané</w:t>
      </w:r>
      <w:r w:rsidRPr="00036D9B">
        <w:t xml:space="preserve"> podľa ods. 1, písm. c)</w:t>
      </w:r>
      <w:r w:rsidR="00017848" w:rsidRPr="00036D9B">
        <w:t>)</w:t>
      </w:r>
      <w:r w:rsidRPr="00036D9B">
        <w:t>.</w:t>
      </w:r>
      <w:r w:rsidR="009A6425" w:rsidRPr="00036D9B">
        <w:t xml:space="preserve"> </w:t>
      </w:r>
      <w:r w:rsidR="00240A20" w:rsidRPr="00036D9B">
        <w:t xml:space="preserve"> </w:t>
      </w:r>
    </w:p>
    <w:p w14:paraId="4D3C4877" w14:textId="23CC767E" w:rsidR="00766D55" w:rsidRPr="00036D9B" w:rsidRDefault="00766D55" w:rsidP="003A0756">
      <w:pPr>
        <w:pStyle w:val="Bezriadkovania"/>
        <w:numPr>
          <w:ilvl w:val="0"/>
          <w:numId w:val="23"/>
        </w:numPr>
        <w:jc w:val="both"/>
      </w:pPr>
      <w:r w:rsidRPr="00036D9B">
        <w:t xml:space="preserve">Pre parkovaciu kartu NÁVŠTEVNÍK  s časovým kreditom 750 hodín platia nasledujúce osobitné ustanovenia: </w:t>
      </w:r>
    </w:p>
    <w:p w14:paraId="1CB4D845" w14:textId="2D27D4D2" w:rsidR="00766D55" w:rsidRPr="00036D9B" w:rsidRDefault="00766D55" w:rsidP="003A0756">
      <w:pPr>
        <w:pStyle w:val="Bezriadkovania"/>
        <w:numPr>
          <w:ilvl w:val="0"/>
          <w:numId w:val="25"/>
        </w:numPr>
        <w:jc w:val="both"/>
      </w:pPr>
      <w:r w:rsidRPr="00036D9B">
        <w:t xml:space="preserve">pre overenie žiadateľa za účelom vydania karty s časovým kreditom 750 hodín sa dokladá: </w:t>
      </w:r>
    </w:p>
    <w:p w14:paraId="60A636FF" w14:textId="77777777" w:rsidR="00766D55" w:rsidRPr="00036D9B" w:rsidRDefault="00766D55" w:rsidP="005F199F">
      <w:pPr>
        <w:pStyle w:val="Bezriadkovania"/>
        <w:ind w:left="720" w:firstLine="360"/>
        <w:jc w:val="both"/>
      </w:pPr>
      <w:r w:rsidRPr="00036D9B">
        <w:t>1. kópia právoplatného rozhodnutia o priznaní peňažného príspevku na osobnú asistenciu v prípade fyzickej osoby s</w:t>
      </w:r>
    </w:p>
    <w:p w14:paraId="343A9D66" w14:textId="516A21FF" w:rsidR="00766D55" w:rsidRPr="00036D9B" w:rsidRDefault="00766D55" w:rsidP="005F199F">
      <w:pPr>
        <w:pStyle w:val="Bezriadkovania"/>
        <w:ind w:left="720" w:firstLine="360"/>
        <w:jc w:val="both"/>
      </w:pPr>
      <w:r w:rsidRPr="00036D9B">
        <w:t xml:space="preserve">    s ťažkým zdravotným postihnutím odkázanej na osobnú asistenciu,</w:t>
      </w:r>
    </w:p>
    <w:p w14:paraId="1A793E1C" w14:textId="77777777" w:rsidR="00766D55" w:rsidRPr="00036D9B" w:rsidRDefault="00766D55" w:rsidP="005F199F">
      <w:pPr>
        <w:pStyle w:val="Bezriadkovania"/>
        <w:ind w:left="720" w:firstLine="360"/>
        <w:jc w:val="both"/>
      </w:pPr>
      <w:r w:rsidRPr="00036D9B">
        <w:t>2. kópia právoplatného rozhodnutia o priznaní peňažného príspevku na opatrovanie v prípade fyzickej osoby</w:t>
      </w:r>
    </w:p>
    <w:p w14:paraId="3F9A53E2" w14:textId="77777777" w:rsidR="00766D55" w:rsidRPr="00036D9B" w:rsidRDefault="00766D55" w:rsidP="005F199F">
      <w:pPr>
        <w:pStyle w:val="Bezriadkovania"/>
        <w:ind w:left="720" w:firstLine="360"/>
        <w:jc w:val="both"/>
      </w:pPr>
      <w:r w:rsidRPr="00036D9B">
        <w:t xml:space="preserve">    s ťažkým zdravotným postihnutím odkázanej na opatrovanie,  </w:t>
      </w:r>
    </w:p>
    <w:p w14:paraId="337F13D1" w14:textId="77777777" w:rsidR="00BD07D5" w:rsidRPr="00036D9B" w:rsidRDefault="00766D55" w:rsidP="005F199F">
      <w:pPr>
        <w:pStyle w:val="Bezriadkovania"/>
        <w:ind w:left="720" w:firstLine="360"/>
        <w:jc w:val="both"/>
      </w:pPr>
      <w:r w:rsidRPr="00036D9B">
        <w:t>3. v prípade fyzickej osoby, ktorej je poskytovaná domáca ošetrovateľská starostlivosť, špecializovaná paliatívna</w:t>
      </w:r>
    </w:p>
    <w:p w14:paraId="2D3AF9B1" w14:textId="77777777" w:rsidR="00BD07D5" w:rsidRPr="00036D9B" w:rsidRDefault="00BD07D5" w:rsidP="005F199F">
      <w:pPr>
        <w:pStyle w:val="Bezriadkovania"/>
        <w:ind w:left="720" w:firstLine="360"/>
        <w:jc w:val="both"/>
      </w:pPr>
      <w:r w:rsidRPr="00036D9B">
        <w:t xml:space="preserve">    </w:t>
      </w:r>
      <w:r w:rsidR="00766D55" w:rsidRPr="00036D9B">
        <w:t>zdravotná starostlivosť formou mobilného hospicu alebo osobná starostlivosť v prirodzenom prostredí osoby,</w:t>
      </w:r>
    </w:p>
    <w:p w14:paraId="507FD4CD" w14:textId="12CD5894" w:rsidR="00BD07D5" w:rsidRPr="00036D9B" w:rsidRDefault="00BD07D5" w:rsidP="005F199F">
      <w:pPr>
        <w:pStyle w:val="Bezriadkovania"/>
        <w:ind w:left="720" w:firstLine="360"/>
        <w:jc w:val="both"/>
      </w:pPr>
      <w:r w:rsidRPr="00036D9B">
        <w:t xml:space="preserve">    </w:t>
      </w:r>
      <w:r w:rsidR="00766D55" w:rsidRPr="00036D9B">
        <w:t>kópia dohody o poskytovaní zdravotnej starostlivosti s poskytovateľom alebo kópia potvrdenia príslušného</w:t>
      </w:r>
    </w:p>
    <w:p w14:paraId="660AAE46" w14:textId="531D0646" w:rsidR="00766D55" w:rsidRPr="00036D9B" w:rsidRDefault="00BD07D5" w:rsidP="005F199F">
      <w:pPr>
        <w:pStyle w:val="Bezriadkovania"/>
        <w:ind w:left="720" w:firstLine="360"/>
        <w:jc w:val="both"/>
      </w:pPr>
      <w:r w:rsidRPr="00036D9B">
        <w:t xml:space="preserve">    </w:t>
      </w:r>
      <w:r w:rsidR="00766D55" w:rsidRPr="00036D9B">
        <w:t xml:space="preserve">ošetrujúceho lekára o potrebe poskytovania osobnej starostlivosti. </w:t>
      </w:r>
    </w:p>
    <w:p w14:paraId="487FDEA5" w14:textId="77777777" w:rsidR="00BD07D5" w:rsidRPr="00036D9B" w:rsidRDefault="00BD07D5" w:rsidP="003A0756">
      <w:pPr>
        <w:numPr>
          <w:ilvl w:val="0"/>
          <w:numId w:val="23"/>
        </w:numPr>
        <w:overflowPunct/>
        <w:jc w:val="both"/>
        <w:textAlignment w:val="auto"/>
      </w:pPr>
      <w:r w:rsidRPr="00036D9B">
        <w:t xml:space="preserve">Platnosť parkovacej karty NÁVŠTEVNÍK s časovým kreditom 750 hodín zaniká v prípade ukončenia poskytovania osobnej asistencie, opatrovania alebo zdravotnej starostlivosti. </w:t>
      </w:r>
    </w:p>
    <w:p w14:paraId="5E2C9D24" w14:textId="77777777" w:rsidR="00BD07D5" w:rsidRPr="00036D9B" w:rsidRDefault="00240A20" w:rsidP="003A0756">
      <w:pPr>
        <w:numPr>
          <w:ilvl w:val="0"/>
          <w:numId w:val="23"/>
        </w:numPr>
        <w:overflowPunct/>
        <w:jc w:val="both"/>
        <w:textAlignment w:val="auto"/>
      </w:pPr>
      <w:r w:rsidRPr="00036D9B">
        <w:t>Na jeden byt možno vydať jednu parkovaciu kartu NÁVŠTEVNÍK. Ak rovnaké podmienky na vydanie návštevníckej parkovacej karty v jednom byte spĺňa viac osôb, kritériom na určenie oprávnenej osoby je termín doručenia žiadosti o vydanie parkovacej karty.</w:t>
      </w:r>
    </w:p>
    <w:p w14:paraId="4BC1762F" w14:textId="77777777" w:rsidR="00BD07D5" w:rsidRPr="00036D9B" w:rsidRDefault="00A74579" w:rsidP="003A0756">
      <w:pPr>
        <w:numPr>
          <w:ilvl w:val="0"/>
          <w:numId w:val="23"/>
        </w:numPr>
        <w:overflowPunct/>
        <w:jc w:val="both"/>
        <w:textAlignment w:val="auto"/>
      </w:pPr>
      <w:r w:rsidRPr="00036D9B">
        <w:t>Na vydanie parkovacej karty</w:t>
      </w:r>
      <w:r w:rsidR="007934C6" w:rsidRPr="00036D9B">
        <w:t xml:space="preserve"> NÁVŠTEVNÍK </w:t>
      </w:r>
      <w:r w:rsidRPr="00036D9B">
        <w:t>je žiadateľ povinný predložiť</w:t>
      </w:r>
      <w:r w:rsidR="007934C6" w:rsidRPr="00036D9B">
        <w:t xml:space="preserve"> </w:t>
      </w:r>
      <w:r w:rsidRPr="00036D9B">
        <w:t>občiansky preukaz alebo iný rovnocenný doklad totožnosti</w:t>
      </w:r>
      <w:r w:rsidR="007934C6" w:rsidRPr="00036D9B">
        <w:t xml:space="preserve">. </w:t>
      </w:r>
    </w:p>
    <w:p w14:paraId="77AC53A9" w14:textId="4D00F5E4" w:rsidR="00BD07D5" w:rsidRPr="00036D9B" w:rsidRDefault="00A74579" w:rsidP="003A0756">
      <w:pPr>
        <w:numPr>
          <w:ilvl w:val="0"/>
          <w:numId w:val="23"/>
        </w:numPr>
        <w:overflowPunct/>
        <w:jc w:val="both"/>
        <w:textAlignment w:val="auto"/>
      </w:pPr>
      <w:r w:rsidRPr="00036D9B">
        <w:t>Parkovacia karta</w:t>
      </w:r>
      <w:r w:rsidR="007934C6" w:rsidRPr="00036D9B">
        <w:t xml:space="preserve"> NÁVŠTEVNÍK</w:t>
      </w:r>
      <w:r w:rsidRPr="00036D9B">
        <w:t xml:space="preserve"> je platná po dobu </w:t>
      </w:r>
      <w:r w:rsidR="00471663" w:rsidRPr="00036D9B">
        <w:t xml:space="preserve">jedného roka </w:t>
      </w:r>
      <w:r w:rsidRPr="00036D9B">
        <w:t xml:space="preserve">od jej vydania.  </w:t>
      </w:r>
    </w:p>
    <w:p w14:paraId="5C7091AE" w14:textId="62D7462F" w:rsidR="007934C6" w:rsidRPr="00036D9B" w:rsidRDefault="00A74579" w:rsidP="003A0756">
      <w:pPr>
        <w:numPr>
          <w:ilvl w:val="0"/>
          <w:numId w:val="23"/>
        </w:numPr>
        <w:overflowPunct/>
        <w:jc w:val="both"/>
        <w:textAlignment w:val="auto"/>
      </w:pPr>
      <w:r w:rsidRPr="00036D9B">
        <w:t xml:space="preserve">Platnosť parkovacej karty </w:t>
      </w:r>
      <w:r w:rsidR="007934C6" w:rsidRPr="00036D9B">
        <w:t xml:space="preserve">NÁVŠTEVNÍK </w:t>
      </w:r>
      <w:r w:rsidRPr="00036D9B">
        <w:t>zaniká</w:t>
      </w:r>
      <w:r w:rsidR="007934C6" w:rsidRPr="00036D9B">
        <w:t xml:space="preserve"> </w:t>
      </w:r>
      <w:r w:rsidRPr="00036D9B">
        <w:t>zmenou trvalého pobytu žiadateľa mimo</w:t>
      </w:r>
      <w:r w:rsidR="007934C6" w:rsidRPr="00036D9B">
        <w:t xml:space="preserve"> zóny s plateným parkovaním alebo zmenou podstatných skutočností pre vydanie parkovacej karty podľa ods. 1.</w:t>
      </w:r>
    </w:p>
    <w:p w14:paraId="29585E88" w14:textId="77777777" w:rsidR="00BD07D5" w:rsidRPr="00036D9B" w:rsidRDefault="00BD07D5" w:rsidP="005F199F">
      <w:pPr>
        <w:pStyle w:val="Bezriadkovania"/>
        <w:ind w:left="720"/>
      </w:pPr>
    </w:p>
    <w:p w14:paraId="5BEB58B2" w14:textId="77777777" w:rsidR="00A153D5" w:rsidRPr="00036D9B" w:rsidRDefault="00A153D5" w:rsidP="00BD07D5">
      <w:pPr>
        <w:pStyle w:val="Bezriadkovania"/>
        <w:jc w:val="center"/>
        <w:rPr>
          <w:b/>
          <w:bCs/>
        </w:rPr>
      </w:pPr>
    </w:p>
    <w:p w14:paraId="3E2F4D77" w14:textId="6AE7DBE2" w:rsidR="00BD07D5" w:rsidRPr="00036D9B" w:rsidRDefault="00BD07D5" w:rsidP="00BD07D5">
      <w:pPr>
        <w:pStyle w:val="Bezriadkovania"/>
        <w:jc w:val="center"/>
        <w:rPr>
          <w:b/>
          <w:bCs/>
        </w:rPr>
      </w:pPr>
      <w:r w:rsidRPr="00036D9B">
        <w:rPr>
          <w:b/>
          <w:bCs/>
        </w:rPr>
        <w:t>Čl. IV.</w:t>
      </w:r>
    </w:p>
    <w:p w14:paraId="6ABA604A" w14:textId="447709E7" w:rsidR="00042B9C" w:rsidRPr="00036D9B" w:rsidRDefault="00BD07D5" w:rsidP="00BD07D5">
      <w:pPr>
        <w:pStyle w:val="Bezriadkovania"/>
        <w:jc w:val="center"/>
        <w:rPr>
          <w:b/>
          <w:bCs/>
        </w:rPr>
      </w:pPr>
      <w:r w:rsidRPr="00036D9B">
        <w:rPr>
          <w:b/>
          <w:bCs/>
        </w:rPr>
        <w:t>S</w:t>
      </w:r>
      <w:r w:rsidR="00042B9C" w:rsidRPr="00036D9B">
        <w:rPr>
          <w:b/>
          <w:bCs/>
        </w:rPr>
        <w:t>POLOČNÉ A ZÁVEREČNÉ USTANOVENIA</w:t>
      </w:r>
    </w:p>
    <w:p w14:paraId="11941A43" w14:textId="77777777" w:rsidR="00BD07D5" w:rsidRPr="00036D9B" w:rsidRDefault="00BD07D5" w:rsidP="00BD07D5">
      <w:pPr>
        <w:pStyle w:val="Bezriadkovania"/>
        <w:jc w:val="center"/>
        <w:rPr>
          <w:b/>
          <w:bCs/>
        </w:rPr>
      </w:pPr>
    </w:p>
    <w:p w14:paraId="1494D759" w14:textId="32F7B213" w:rsidR="00BD07D5" w:rsidRPr="00036D9B" w:rsidRDefault="00042B9C" w:rsidP="00BD07D5">
      <w:pPr>
        <w:pStyle w:val="Bezriadkovania"/>
        <w:jc w:val="center"/>
        <w:rPr>
          <w:b/>
          <w:bCs/>
        </w:rPr>
      </w:pPr>
      <w:r w:rsidRPr="00036D9B">
        <w:rPr>
          <w:b/>
          <w:bCs/>
        </w:rPr>
        <w:t>§ 1</w:t>
      </w:r>
      <w:r w:rsidR="00A06A22" w:rsidRPr="00036D9B">
        <w:rPr>
          <w:b/>
          <w:bCs/>
        </w:rPr>
        <w:t>4</w:t>
      </w:r>
    </w:p>
    <w:p w14:paraId="17F19861" w14:textId="74A90D48" w:rsidR="00BD07D5" w:rsidRPr="00036D9B" w:rsidRDefault="00042B9C" w:rsidP="00BD07D5">
      <w:pPr>
        <w:pStyle w:val="Bezriadkovania"/>
        <w:jc w:val="center"/>
        <w:rPr>
          <w:b/>
          <w:bCs/>
        </w:rPr>
      </w:pPr>
      <w:r w:rsidRPr="00036D9B">
        <w:rPr>
          <w:b/>
          <w:bCs/>
        </w:rPr>
        <w:lastRenderedPageBreak/>
        <w:t>Orgány dozoru a sankcie</w:t>
      </w:r>
    </w:p>
    <w:p w14:paraId="0B0CF31E" w14:textId="74050225" w:rsidR="00042B9C" w:rsidRPr="00036D9B" w:rsidRDefault="00042B9C" w:rsidP="003A0756">
      <w:pPr>
        <w:pStyle w:val="Odsekzoznamu"/>
        <w:numPr>
          <w:ilvl w:val="0"/>
          <w:numId w:val="26"/>
        </w:numPr>
        <w:overflowPunct/>
        <w:autoSpaceDE/>
        <w:autoSpaceDN/>
        <w:adjustRightInd/>
        <w:spacing w:before="100" w:beforeAutospacing="1" w:after="100" w:afterAutospacing="1" w:line="276" w:lineRule="auto"/>
        <w:jc w:val="both"/>
        <w:textAlignment w:val="auto"/>
      </w:pPr>
      <w:r w:rsidRPr="00036D9B">
        <w:t>Dozor nad dodržiavaním tohto nariadenia vykonávajú poverení zamestnanci mesta Levoča a Mestská polícia mesta Levoča. Na kontrolu a zodpovednosť za porušenie povinností vyplývajúcich z tohto nariadenia sa vzťahujú osobitné právne predpisy. Sankcie za porušenie tohto nariadenia upravujú osobitné právne predpisy.</w:t>
      </w:r>
    </w:p>
    <w:p w14:paraId="2A9ABF1C" w14:textId="71F4BBCF" w:rsidR="00BD07D5" w:rsidRPr="00036D9B" w:rsidRDefault="00042B9C" w:rsidP="00BD07D5">
      <w:pPr>
        <w:pStyle w:val="Bezriadkovania"/>
        <w:jc w:val="center"/>
        <w:rPr>
          <w:b/>
          <w:bCs/>
        </w:rPr>
      </w:pPr>
      <w:r w:rsidRPr="00036D9B">
        <w:rPr>
          <w:b/>
          <w:bCs/>
        </w:rPr>
        <w:t>§ 1</w:t>
      </w:r>
      <w:r w:rsidR="00A06A22" w:rsidRPr="00036D9B">
        <w:rPr>
          <w:b/>
          <w:bCs/>
        </w:rPr>
        <w:t>5</w:t>
      </w:r>
    </w:p>
    <w:p w14:paraId="3C6A95E0" w14:textId="11CA09E1" w:rsidR="00BD07D5" w:rsidRPr="00036D9B" w:rsidRDefault="00042B9C" w:rsidP="00BD07D5">
      <w:pPr>
        <w:pStyle w:val="Bezriadkovania"/>
        <w:jc w:val="center"/>
        <w:rPr>
          <w:b/>
          <w:bCs/>
        </w:rPr>
      </w:pPr>
      <w:r w:rsidRPr="00036D9B">
        <w:rPr>
          <w:b/>
          <w:bCs/>
        </w:rPr>
        <w:t>Záverečné a zrušovacie ustanovenia</w:t>
      </w:r>
    </w:p>
    <w:p w14:paraId="618AAFB4" w14:textId="6BFEF191" w:rsidR="00316F77" w:rsidRPr="00036D9B" w:rsidRDefault="00316F77" w:rsidP="003A0756">
      <w:pPr>
        <w:pStyle w:val="Odsekzoznamu"/>
        <w:numPr>
          <w:ilvl w:val="0"/>
          <w:numId w:val="27"/>
        </w:numPr>
        <w:overflowPunct/>
        <w:autoSpaceDE/>
        <w:autoSpaceDN/>
        <w:adjustRightInd/>
        <w:spacing w:before="100" w:beforeAutospacing="1" w:after="100" w:afterAutospacing="1" w:line="276" w:lineRule="auto"/>
        <w:jc w:val="both"/>
        <w:textAlignment w:val="auto"/>
      </w:pPr>
      <w:r w:rsidRPr="00036D9B">
        <w:t xml:space="preserve">Zrušuje sa všeobecne záväzné nariadenie Všeobecne záväzné nariadenie Mesta Levoča č. </w:t>
      </w:r>
      <w:r w:rsidR="005F199F" w:rsidRPr="00036D9B">
        <w:t>5</w:t>
      </w:r>
      <w:r w:rsidRPr="00036D9B">
        <w:t>/20</w:t>
      </w:r>
      <w:r w:rsidR="005F199F" w:rsidRPr="00036D9B">
        <w:t>23</w:t>
      </w:r>
      <w:r w:rsidRPr="00036D9B">
        <w:t xml:space="preserve"> o vymedzení úsekov miestnych </w:t>
      </w:r>
      <w:r w:rsidR="005F199F" w:rsidRPr="00036D9B">
        <w:t>ciest</w:t>
      </w:r>
      <w:r w:rsidRPr="00036D9B">
        <w:t xml:space="preserve"> na dočasné parkovanie motorových vozidiel.</w:t>
      </w:r>
    </w:p>
    <w:p w14:paraId="710EBC64" w14:textId="25E2A6B6" w:rsidR="00316F77" w:rsidRPr="00036D9B" w:rsidRDefault="00042B9C" w:rsidP="003A0756">
      <w:pPr>
        <w:pStyle w:val="Odsekzoznamu"/>
        <w:numPr>
          <w:ilvl w:val="0"/>
          <w:numId w:val="27"/>
        </w:numPr>
        <w:overflowPunct/>
        <w:autoSpaceDE/>
        <w:autoSpaceDN/>
        <w:adjustRightInd/>
        <w:spacing w:before="100" w:beforeAutospacing="1" w:after="100" w:afterAutospacing="1" w:line="276" w:lineRule="auto"/>
        <w:jc w:val="both"/>
        <w:textAlignment w:val="auto"/>
      </w:pPr>
      <w:r w:rsidRPr="00036D9B">
        <w:t xml:space="preserve">Mestské zastupiteľstvo v Levoči sa na tomto nariadení uznieslo uznesením č. </w:t>
      </w:r>
      <w:r w:rsidR="00805988">
        <w:t>29</w:t>
      </w:r>
      <w:bookmarkStart w:id="7" w:name="_GoBack"/>
      <w:bookmarkEnd w:id="7"/>
      <w:r w:rsidRPr="00036D9B">
        <w:t xml:space="preserve"> zo dňa </w:t>
      </w:r>
      <w:r w:rsidR="009D14A4" w:rsidRPr="00D10EA4">
        <w:t>21</w:t>
      </w:r>
      <w:r w:rsidRPr="00D10EA4">
        <w:t>.</w:t>
      </w:r>
      <w:r w:rsidR="009D14A4" w:rsidRPr="00D10EA4">
        <w:t>11</w:t>
      </w:r>
      <w:r w:rsidRPr="00D10EA4">
        <w:t>.2024.</w:t>
      </w:r>
      <w:r w:rsidRPr="00036D9B">
        <w:t xml:space="preserve"> </w:t>
      </w:r>
    </w:p>
    <w:p w14:paraId="00938EE3" w14:textId="7063F103" w:rsidR="00316F77" w:rsidRPr="00036D9B" w:rsidRDefault="00042B9C" w:rsidP="003A0756">
      <w:pPr>
        <w:pStyle w:val="Odsekzoznamu"/>
        <w:numPr>
          <w:ilvl w:val="0"/>
          <w:numId w:val="27"/>
        </w:numPr>
        <w:overflowPunct/>
        <w:autoSpaceDE/>
        <w:autoSpaceDN/>
        <w:adjustRightInd/>
        <w:spacing w:before="100" w:beforeAutospacing="1" w:after="100" w:afterAutospacing="1" w:line="276" w:lineRule="auto"/>
        <w:jc w:val="both"/>
        <w:textAlignment w:val="auto"/>
      </w:pPr>
      <w:r w:rsidRPr="00036D9B">
        <w:t xml:space="preserve">Toto nariadenie nadobúda účinnosť dňa </w:t>
      </w:r>
      <w:r w:rsidR="005F199F" w:rsidRPr="00036D9B">
        <w:t>01</w:t>
      </w:r>
      <w:r w:rsidRPr="00036D9B">
        <w:t>.</w:t>
      </w:r>
      <w:r w:rsidR="005F199F" w:rsidRPr="00036D9B">
        <w:t>02</w:t>
      </w:r>
      <w:r w:rsidRPr="00036D9B">
        <w:t>.202</w:t>
      </w:r>
      <w:r w:rsidR="005F199F" w:rsidRPr="00036D9B">
        <w:t>5</w:t>
      </w:r>
      <w:r w:rsidRPr="00036D9B">
        <w:t xml:space="preserve">. </w:t>
      </w:r>
    </w:p>
    <w:p w14:paraId="0843DEF2" w14:textId="3B563C4F" w:rsidR="00042B9C" w:rsidRPr="00036D9B" w:rsidRDefault="00316F77" w:rsidP="009E02F4">
      <w:pPr>
        <w:overflowPunct/>
        <w:autoSpaceDE/>
        <w:autoSpaceDN/>
        <w:adjustRightInd/>
        <w:spacing w:before="100" w:beforeAutospacing="1" w:after="100" w:afterAutospacing="1" w:line="276" w:lineRule="auto"/>
        <w:textAlignment w:val="auto"/>
      </w:pPr>
      <w:r w:rsidRPr="00036D9B">
        <w:t xml:space="preserve">        </w:t>
      </w:r>
      <w:r w:rsidR="00042B9C" w:rsidRPr="00036D9B">
        <w:t xml:space="preserve">V Levoči dňa </w:t>
      </w:r>
      <w:r w:rsidR="00D10EA4">
        <w:t>28</w:t>
      </w:r>
      <w:r w:rsidR="00042B9C" w:rsidRPr="00036D9B">
        <w:t>.</w:t>
      </w:r>
      <w:r w:rsidR="00D10EA4">
        <w:t>11</w:t>
      </w:r>
      <w:r w:rsidR="00042B9C" w:rsidRPr="00036D9B">
        <w:t>.202</w:t>
      </w:r>
      <w:r w:rsidR="005F199F" w:rsidRPr="00036D9B">
        <w:t>4</w:t>
      </w:r>
    </w:p>
    <w:p w14:paraId="668152B8" w14:textId="77777777" w:rsidR="00A153D5" w:rsidRPr="00036D9B" w:rsidRDefault="00A153D5" w:rsidP="00316F77">
      <w:pPr>
        <w:pStyle w:val="Bezriadkovania"/>
        <w:ind w:left="5760"/>
      </w:pPr>
    </w:p>
    <w:p w14:paraId="6B58CF71" w14:textId="437B2683" w:rsidR="00BC1E51" w:rsidRPr="00036D9B" w:rsidRDefault="00042B9C" w:rsidP="00316F77">
      <w:pPr>
        <w:pStyle w:val="Bezriadkovania"/>
        <w:ind w:left="5760"/>
      </w:pPr>
      <w:r w:rsidRPr="00036D9B">
        <w:t>Ing. Miroslav Vilkovský</w:t>
      </w:r>
      <w:r w:rsidR="00316F77" w:rsidRPr="00036D9B">
        <w:t xml:space="preserve">, </w:t>
      </w:r>
      <w:r w:rsidRPr="00036D9B">
        <w:t xml:space="preserve">MBA </w:t>
      </w:r>
    </w:p>
    <w:p w14:paraId="2ECCA449" w14:textId="5C3C8F00" w:rsidR="00042B9C" w:rsidRPr="00036D9B" w:rsidRDefault="00316F77" w:rsidP="00316F77">
      <w:pPr>
        <w:pStyle w:val="Bezriadkovania"/>
        <w:ind w:left="5760"/>
      </w:pPr>
      <w:r w:rsidRPr="00036D9B">
        <w:t xml:space="preserve">             p</w:t>
      </w:r>
      <w:r w:rsidR="00042B9C" w:rsidRPr="00036D9B">
        <w:t>rimátor mesta</w:t>
      </w:r>
    </w:p>
    <w:p w14:paraId="1DBAB4B0" w14:textId="77777777" w:rsidR="00A153D5" w:rsidRPr="00036D9B" w:rsidRDefault="00316F77" w:rsidP="009E02F4">
      <w:pPr>
        <w:overflowPunct/>
        <w:autoSpaceDE/>
        <w:autoSpaceDN/>
        <w:adjustRightInd/>
        <w:spacing w:before="100" w:beforeAutospacing="1" w:after="100" w:afterAutospacing="1" w:line="276" w:lineRule="auto"/>
        <w:textAlignment w:val="auto"/>
      </w:pPr>
      <w:r w:rsidRPr="00036D9B">
        <w:t xml:space="preserve">      </w:t>
      </w:r>
    </w:p>
    <w:p w14:paraId="09D507F8" w14:textId="48463967" w:rsidR="00BC1E51" w:rsidRPr="00D10EA4" w:rsidRDefault="00A153D5" w:rsidP="009E02F4">
      <w:pPr>
        <w:overflowPunct/>
        <w:autoSpaceDE/>
        <w:autoSpaceDN/>
        <w:adjustRightInd/>
        <w:spacing w:before="100" w:beforeAutospacing="1" w:after="100" w:afterAutospacing="1" w:line="276" w:lineRule="auto"/>
        <w:textAlignment w:val="auto"/>
      </w:pPr>
      <w:r w:rsidRPr="00036D9B">
        <w:t xml:space="preserve">      </w:t>
      </w:r>
      <w:r w:rsidR="00316F77" w:rsidRPr="00036D9B">
        <w:t xml:space="preserve"> </w:t>
      </w:r>
      <w:r w:rsidR="00042B9C" w:rsidRPr="00D10EA4">
        <w:t xml:space="preserve">Dátum vyvesenia: </w:t>
      </w:r>
      <w:r w:rsidR="00D10EA4" w:rsidRPr="00D10EA4">
        <w:t>28</w:t>
      </w:r>
      <w:r w:rsidR="00042B9C" w:rsidRPr="00D10EA4">
        <w:t>.</w:t>
      </w:r>
      <w:r w:rsidR="00D10EA4" w:rsidRPr="00D10EA4">
        <w:t>11</w:t>
      </w:r>
      <w:r w:rsidR="00042B9C" w:rsidRPr="00D10EA4">
        <w:t xml:space="preserve">.2024 </w:t>
      </w:r>
    </w:p>
    <w:p w14:paraId="588CEFB7" w14:textId="77777777" w:rsidR="00A153D5" w:rsidRPr="00D10EA4" w:rsidRDefault="00316F77" w:rsidP="00A06A22">
      <w:pPr>
        <w:overflowPunct/>
        <w:autoSpaceDE/>
        <w:autoSpaceDN/>
        <w:adjustRightInd/>
        <w:spacing w:before="100" w:beforeAutospacing="1" w:after="100" w:afterAutospacing="1" w:line="276" w:lineRule="auto"/>
        <w:textAlignment w:val="auto"/>
      </w:pPr>
      <w:r w:rsidRPr="00D10EA4">
        <w:t xml:space="preserve">      </w:t>
      </w:r>
    </w:p>
    <w:p w14:paraId="57DD0917" w14:textId="77777777" w:rsidR="00A153D5" w:rsidRPr="00D10EA4" w:rsidRDefault="00A153D5" w:rsidP="00A06A22">
      <w:pPr>
        <w:overflowPunct/>
        <w:autoSpaceDE/>
        <w:autoSpaceDN/>
        <w:adjustRightInd/>
        <w:spacing w:before="100" w:beforeAutospacing="1" w:after="100" w:afterAutospacing="1" w:line="276" w:lineRule="auto"/>
        <w:textAlignment w:val="auto"/>
      </w:pPr>
    </w:p>
    <w:p w14:paraId="15F9628B" w14:textId="06A81655" w:rsidR="00316F77" w:rsidRPr="00036D9B" w:rsidRDefault="00A153D5" w:rsidP="00A06A22">
      <w:pPr>
        <w:overflowPunct/>
        <w:autoSpaceDE/>
        <w:autoSpaceDN/>
        <w:adjustRightInd/>
        <w:spacing w:before="100" w:beforeAutospacing="1" w:after="100" w:afterAutospacing="1" w:line="276" w:lineRule="auto"/>
        <w:textAlignment w:val="auto"/>
      </w:pPr>
      <w:r w:rsidRPr="00D10EA4">
        <w:t xml:space="preserve">      </w:t>
      </w:r>
      <w:r w:rsidR="00316F77" w:rsidRPr="00D10EA4">
        <w:t xml:space="preserve"> </w:t>
      </w:r>
      <w:r w:rsidR="00042B9C" w:rsidRPr="00D10EA4">
        <w:t xml:space="preserve">Dátum zvesenia: </w:t>
      </w:r>
      <w:r w:rsidR="00D10EA4" w:rsidRPr="00D10EA4">
        <w:t>13</w:t>
      </w:r>
      <w:r w:rsidR="009D14A4" w:rsidRPr="00D10EA4">
        <w:t>.</w:t>
      </w:r>
      <w:r w:rsidR="00D10EA4" w:rsidRPr="00D10EA4">
        <w:t>12</w:t>
      </w:r>
      <w:r w:rsidR="009D14A4" w:rsidRPr="00D10EA4">
        <w:t>.</w:t>
      </w:r>
      <w:r w:rsidR="00042B9C" w:rsidRPr="00D10EA4">
        <w:t>2024</w:t>
      </w:r>
    </w:p>
    <w:p w14:paraId="5C2AE8D0" w14:textId="77777777" w:rsidR="00A153D5" w:rsidRPr="00036D9B" w:rsidRDefault="00A153D5" w:rsidP="00A06A22">
      <w:pPr>
        <w:overflowPunct/>
        <w:autoSpaceDE/>
        <w:autoSpaceDN/>
        <w:adjustRightInd/>
        <w:spacing w:before="100" w:beforeAutospacing="1" w:after="100" w:afterAutospacing="1" w:line="276" w:lineRule="auto"/>
        <w:textAlignment w:val="auto"/>
      </w:pPr>
    </w:p>
    <w:p w14:paraId="20690A87" w14:textId="77777777" w:rsidR="00CD54CF" w:rsidRDefault="00CD54CF" w:rsidP="00CD54CF">
      <w:pPr>
        <w:spacing w:before="120"/>
        <w:rPr>
          <w:lang w:eastAsia="cs-CZ"/>
        </w:rPr>
      </w:pPr>
    </w:p>
    <w:p w14:paraId="4E1B2F48" w14:textId="77777777" w:rsidR="009D14A4" w:rsidRDefault="009D14A4" w:rsidP="00CD54CF">
      <w:pPr>
        <w:spacing w:before="120"/>
        <w:rPr>
          <w:lang w:eastAsia="cs-CZ"/>
        </w:rPr>
      </w:pPr>
    </w:p>
    <w:p w14:paraId="03F1B20E" w14:textId="77777777" w:rsidR="009D14A4" w:rsidRDefault="009D14A4" w:rsidP="00CD54CF">
      <w:pPr>
        <w:spacing w:before="120"/>
        <w:rPr>
          <w:lang w:eastAsia="cs-CZ"/>
        </w:rPr>
      </w:pPr>
    </w:p>
    <w:p w14:paraId="6A486ED8" w14:textId="77777777" w:rsidR="009D14A4" w:rsidRDefault="009D14A4" w:rsidP="00CD54CF">
      <w:pPr>
        <w:spacing w:before="120"/>
        <w:rPr>
          <w:lang w:eastAsia="cs-CZ"/>
        </w:rPr>
      </w:pPr>
    </w:p>
    <w:p w14:paraId="77D1314D" w14:textId="77777777" w:rsidR="009D14A4" w:rsidRPr="00036D9B" w:rsidRDefault="009D14A4" w:rsidP="00CD54CF">
      <w:pPr>
        <w:spacing w:before="120"/>
        <w:rPr>
          <w:lang w:eastAsia="cs-CZ"/>
        </w:rPr>
      </w:pPr>
    </w:p>
    <w:p w14:paraId="172A8672" w14:textId="77777777" w:rsidR="005F199F" w:rsidRPr="00036D9B" w:rsidRDefault="005F199F" w:rsidP="00BC1E51">
      <w:pPr>
        <w:pStyle w:val="Nadpis1"/>
        <w:spacing w:before="120"/>
        <w:rPr>
          <w:sz w:val="24"/>
        </w:rPr>
      </w:pPr>
    </w:p>
    <w:p w14:paraId="725A7EF4" w14:textId="2160E6FF" w:rsidR="00A9251F" w:rsidRPr="00036D9B" w:rsidRDefault="00A9251F" w:rsidP="00A9251F">
      <w:pPr>
        <w:pStyle w:val="Nadpis1"/>
        <w:rPr>
          <w:sz w:val="24"/>
        </w:rPr>
      </w:pPr>
    </w:p>
    <w:p w14:paraId="1D8A824E" w14:textId="695CC7E5" w:rsidR="00A9251F" w:rsidRPr="00036D9B" w:rsidRDefault="00A9251F" w:rsidP="00A9251F">
      <w:pPr>
        <w:rPr>
          <w:lang w:eastAsia="cs-CZ"/>
        </w:rPr>
      </w:pPr>
    </w:p>
    <w:p w14:paraId="276D97E6" w14:textId="32692820" w:rsidR="00A153D5" w:rsidRPr="00036D9B" w:rsidRDefault="00A153D5" w:rsidP="00A9251F">
      <w:pPr>
        <w:rPr>
          <w:lang w:eastAsia="cs-CZ"/>
        </w:rPr>
      </w:pPr>
    </w:p>
    <w:p w14:paraId="073517BD" w14:textId="1ADC6569" w:rsidR="00A153D5" w:rsidRPr="00036D9B" w:rsidRDefault="00A153D5" w:rsidP="00A9251F">
      <w:pPr>
        <w:rPr>
          <w:lang w:eastAsia="cs-CZ"/>
        </w:rPr>
      </w:pPr>
    </w:p>
    <w:p w14:paraId="142B2605" w14:textId="565E3C1F" w:rsidR="00A153D5" w:rsidRPr="00036D9B" w:rsidRDefault="00A153D5" w:rsidP="00A9251F">
      <w:pPr>
        <w:rPr>
          <w:lang w:eastAsia="cs-CZ"/>
        </w:rPr>
      </w:pPr>
    </w:p>
    <w:p w14:paraId="783554D7" w14:textId="3104A54E" w:rsidR="00A153D5" w:rsidRPr="00036D9B" w:rsidRDefault="00A153D5" w:rsidP="00A9251F">
      <w:pPr>
        <w:rPr>
          <w:lang w:eastAsia="cs-CZ"/>
        </w:rPr>
      </w:pPr>
    </w:p>
    <w:p w14:paraId="02452E7E" w14:textId="57870869" w:rsidR="00BC1E51" w:rsidRPr="00036D9B" w:rsidRDefault="00BC1E51" w:rsidP="00BC1E51">
      <w:pPr>
        <w:pStyle w:val="Nadpis1"/>
        <w:spacing w:before="120"/>
        <w:rPr>
          <w:sz w:val="24"/>
        </w:rPr>
      </w:pPr>
      <w:r w:rsidRPr="00036D9B">
        <w:rPr>
          <w:sz w:val="24"/>
        </w:rPr>
        <w:lastRenderedPageBreak/>
        <w:t xml:space="preserve">Príloha č. 1 </w:t>
      </w:r>
    </w:p>
    <w:p w14:paraId="331547BB" w14:textId="23CB6744" w:rsidR="00BC1E51" w:rsidRPr="00036D9B" w:rsidRDefault="00BC1E51" w:rsidP="00BC1E51">
      <w:pPr>
        <w:pStyle w:val="Nadpis1"/>
        <w:spacing w:before="120"/>
        <w:rPr>
          <w:b w:val="0"/>
          <w:bCs w:val="0"/>
          <w:sz w:val="20"/>
          <w:szCs w:val="20"/>
        </w:rPr>
      </w:pPr>
      <w:r w:rsidRPr="00036D9B">
        <w:rPr>
          <w:b w:val="0"/>
          <w:bCs w:val="0"/>
          <w:sz w:val="20"/>
          <w:szCs w:val="20"/>
        </w:rPr>
        <w:t xml:space="preserve">k Všeobecne  záväznému  nariadeniu mesta Levoča č. </w:t>
      </w:r>
      <w:r w:rsidR="00D10EA4">
        <w:rPr>
          <w:b w:val="0"/>
          <w:bCs w:val="0"/>
          <w:sz w:val="20"/>
          <w:szCs w:val="20"/>
        </w:rPr>
        <w:t>1</w:t>
      </w:r>
      <w:r w:rsidRPr="00036D9B">
        <w:rPr>
          <w:b w:val="0"/>
          <w:bCs w:val="0"/>
          <w:sz w:val="20"/>
          <w:szCs w:val="20"/>
        </w:rPr>
        <w:t>/202</w:t>
      </w:r>
      <w:r w:rsidR="00316F77" w:rsidRPr="00036D9B">
        <w:rPr>
          <w:b w:val="0"/>
          <w:bCs w:val="0"/>
          <w:sz w:val="20"/>
          <w:szCs w:val="20"/>
        </w:rPr>
        <w:t>4</w:t>
      </w:r>
    </w:p>
    <w:p w14:paraId="526D8E00" w14:textId="77777777" w:rsidR="00BC1E51" w:rsidRPr="00036D9B" w:rsidRDefault="00BC1E51" w:rsidP="00A9251F">
      <w:pPr>
        <w:pStyle w:val="Nadpis1"/>
        <w:rPr>
          <w:b w:val="0"/>
          <w:bCs w:val="0"/>
          <w:sz w:val="20"/>
          <w:szCs w:val="20"/>
        </w:rPr>
      </w:pPr>
      <w:r w:rsidRPr="00036D9B">
        <w:rPr>
          <w:b w:val="0"/>
          <w:bCs w:val="0"/>
          <w:sz w:val="20"/>
          <w:szCs w:val="20"/>
        </w:rPr>
        <w:t>o vymedzení úsekov miestnych ciest na dočasné parkovanie motorových vozidiel</w:t>
      </w:r>
    </w:p>
    <w:p w14:paraId="4FED8844" w14:textId="77777777" w:rsidR="00BC1E51" w:rsidRPr="00036D9B" w:rsidRDefault="00BC1E51" w:rsidP="00BC1E51"/>
    <w:p w14:paraId="5AF54F49" w14:textId="77777777" w:rsidR="00A9251F" w:rsidRPr="00036D9B" w:rsidRDefault="00BC1E51" w:rsidP="00BC1E51">
      <w:pPr>
        <w:pStyle w:val="Nadpis1"/>
        <w:spacing w:before="120"/>
        <w:rPr>
          <w:sz w:val="20"/>
          <w:szCs w:val="20"/>
        </w:rPr>
      </w:pPr>
      <w:r w:rsidRPr="00036D9B">
        <w:rPr>
          <w:sz w:val="20"/>
          <w:szCs w:val="20"/>
        </w:rPr>
        <w:t xml:space="preserve">GRAFICKÉ ZNÁZORNENIE ZÓNY S PLATENÝM PARKOVANÍM </w:t>
      </w:r>
    </w:p>
    <w:p w14:paraId="6691729D" w14:textId="6CB24C78" w:rsidR="00BC1E51" w:rsidRPr="00036D9B" w:rsidRDefault="005F199F" w:rsidP="00BC1E51">
      <w:pPr>
        <w:pStyle w:val="Nadpis1"/>
        <w:spacing w:before="120"/>
        <w:rPr>
          <w:sz w:val="20"/>
          <w:szCs w:val="20"/>
        </w:rPr>
      </w:pPr>
      <w:r w:rsidRPr="00036D9B">
        <w:rPr>
          <w:sz w:val="20"/>
          <w:szCs w:val="20"/>
        </w:rPr>
        <w:t>S DOBOU SPOPLATNENIA</w:t>
      </w:r>
      <w:r w:rsidR="00A9251F" w:rsidRPr="00036D9B">
        <w:rPr>
          <w:sz w:val="20"/>
          <w:szCs w:val="20"/>
        </w:rPr>
        <w:t xml:space="preserve"> CELOROČNE V ČASE OD 09:00 hod. </w:t>
      </w:r>
      <w:r w:rsidR="00863868" w:rsidRPr="00036D9B">
        <w:rPr>
          <w:sz w:val="20"/>
          <w:szCs w:val="20"/>
        </w:rPr>
        <w:t>D</w:t>
      </w:r>
      <w:r w:rsidR="00A9251F" w:rsidRPr="00036D9B">
        <w:rPr>
          <w:sz w:val="20"/>
          <w:szCs w:val="20"/>
        </w:rPr>
        <w:t>O 17:00 hod.</w:t>
      </w:r>
    </w:p>
    <w:p w14:paraId="48960F85" w14:textId="77777777" w:rsidR="00A9251F" w:rsidRPr="00036D9B" w:rsidRDefault="00A9251F" w:rsidP="00A9251F">
      <w:pPr>
        <w:rPr>
          <w:lang w:eastAsia="cs-CZ"/>
        </w:rPr>
      </w:pPr>
    </w:p>
    <w:p w14:paraId="5C4C7919" w14:textId="6C63AA77" w:rsidR="00BC1E51" w:rsidRPr="00036D9B" w:rsidRDefault="00A9251F" w:rsidP="009E02F4">
      <w:pPr>
        <w:pStyle w:val="Nadpis1"/>
        <w:spacing w:before="120" w:line="276" w:lineRule="auto"/>
        <w:rPr>
          <w:sz w:val="24"/>
        </w:rPr>
      </w:pPr>
      <w:r w:rsidRPr="00036D9B">
        <w:rPr>
          <w:noProof/>
          <w:lang w:eastAsia="sk-SK"/>
        </w:rPr>
        <w:drawing>
          <wp:inline distT="0" distB="0" distL="0" distR="0" wp14:anchorId="468F908A" wp14:editId="343B415E">
            <wp:extent cx="6565900" cy="6553200"/>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ovani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5900" cy="6553200"/>
                    </a:xfrm>
                    <a:prstGeom prst="rect">
                      <a:avLst/>
                    </a:prstGeom>
                  </pic:spPr>
                </pic:pic>
              </a:graphicData>
            </a:graphic>
          </wp:inline>
        </w:drawing>
      </w:r>
    </w:p>
    <w:p w14:paraId="7C81A847" w14:textId="77777777" w:rsidR="00BC1E51" w:rsidRPr="00036D9B" w:rsidRDefault="00BC1E51" w:rsidP="00BC1E51">
      <w:pPr>
        <w:rPr>
          <w:lang w:eastAsia="cs-CZ"/>
        </w:rPr>
      </w:pPr>
    </w:p>
    <w:p w14:paraId="6F55C39E" w14:textId="77777777" w:rsidR="00A9251F" w:rsidRPr="00036D9B" w:rsidRDefault="00A9251F" w:rsidP="00A9251F">
      <w:pPr>
        <w:pStyle w:val="Nadpis1"/>
        <w:spacing w:before="120"/>
        <w:rPr>
          <w:sz w:val="24"/>
        </w:rPr>
      </w:pPr>
      <w:r w:rsidRPr="00036D9B">
        <w:rPr>
          <w:sz w:val="24"/>
        </w:rPr>
        <w:lastRenderedPageBreak/>
        <w:t xml:space="preserve">Príloha č. 2 </w:t>
      </w:r>
    </w:p>
    <w:p w14:paraId="4CF0C57E" w14:textId="798DABC4" w:rsidR="00A9251F" w:rsidRPr="00036D9B" w:rsidRDefault="00A9251F" w:rsidP="00A9251F">
      <w:pPr>
        <w:pStyle w:val="Nadpis1"/>
        <w:spacing w:before="120"/>
        <w:rPr>
          <w:b w:val="0"/>
          <w:bCs w:val="0"/>
          <w:sz w:val="20"/>
          <w:szCs w:val="20"/>
        </w:rPr>
      </w:pPr>
      <w:r w:rsidRPr="00036D9B">
        <w:rPr>
          <w:b w:val="0"/>
          <w:bCs w:val="0"/>
          <w:sz w:val="20"/>
          <w:szCs w:val="20"/>
        </w:rPr>
        <w:t xml:space="preserve">k Všeobecne  záväznému  nariadeniu mesta Levoča č. </w:t>
      </w:r>
      <w:r w:rsidR="00D10EA4">
        <w:rPr>
          <w:b w:val="0"/>
          <w:bCs w:val="0"/>
          <w:sz w:val="20"/>
          <w:szCs w:val="20"/>
        </w:rPr>
        <w:t>1</w:t>
      </w:r>
      <w:r w:rsidRPr="00036D9B">
        <w:rPr>
          <w:b w:val="0"/>
          <w:bCs w:val="0"/>
          <w:sz w:val="20"/>
          <w:szCs w:val="20"/>
        </w:rPr>
        <w:t>/2024</w:t>
      </w:r>
    </w:p>
    <w:p w14:paraId="4BD548CA" w14:textId="77777777" w:rsidR="00A9251F" w:rsidRPr="00036D9B" w:rsidRDefault="00A9251F" w:rsidP="00A9251F">
      <w:pPr>
        <w:pStyle w:val="Nadpis1"/>
        <w:rPr>
          <w:b w:val="0"/>
          <w:bCs w:val="0"/>
          <w:sz w:val="20"/>
          <w:szCs w:val="20"/>
        </w:rPr>
      </w:pPr>
      <w:r w:rsidRPr="00036D9B">
        <w:rPr>
          <w:b w:val="0"/>
          <w:bCs w:val="0"/>
          <w:sz w:val="20"/>
          <w:szCs w:val="20"/>
        </w:rPr>
        <w:t>o vymedzení úsekov miestnych ciest na dočasné parkovanie motorových vozidiel</w:t>
      </w:r>
    </w:p>
    <w:p w14:paraId="43BFD388" w14:textId="5985BDA1" w:rsidR="00A9251F" w:rsidRPr="00036D9B" w:rsidRDefault="00A9251F" w:rsidP="00A9251F">
      <w:pPr>
        <w:pStyle w:val="Nadpis1"/>
        <w:spacing w:before="120"/>
        <w:rPr>
          <w:sz w:val="20"/>
          <w:szCs w:val="20"/>
        </w:rPr>
      </w:pPr>
      <w:r w:rsidRPr="00036D9B">
        <w:rPr>
          <w:sz w:val="20"/>
          <w:szCs w:val="20"/>
        </w:rPr>
        <w:t>CENNÍK PARKOVNÉHO V ZÓNE S PLATENÝM PARKOVANÍM</w:t>
      </w:r>
    </w:p>
    <w:p w14:paraId="023B5A05" w14:textId="77777777" w:rsidR="00301DDC" w:rsidRPr="00036D9B" w:rsidRDefault="00301DDC" w:rsidP="00301DDC">
      <w:pPr>
        <w:pStyle w:val="Nadpis1"/>
        <w:spacing w:before="120"/>
        <w:rPr>
          <w:sz w:val="20"/>
          <w:szCs w:val="20"/>
        </w:rPr>
      </w:pPr>
      <w:r w:rsidRPr="00036D9B">
        <w:rPr>
          <w:sz w:val="20"/>
          <w:szCs w:val="20"/>
        </w:rPr>
        <w:t>S DOBOU SPOPLATNENIA CELOROČNE V ČASE OD 09:00 hod. DO 17:00 hod.</w:t>
      </w:r>
    </w:p>
    <w:p w14:paraId="3122E984" w14:textId="77777777" w:rsidR="00A9251F" w:rsidRPr="00036D9B" w:rsidRDefault="00A9251F" w:rsidP="00A9251F">
      <w:pPr>
        <w:rPr>
          <w:highlight w:val="yellow"/>
          <w:lang w:eastAsia="cs-CZ"/>
        </w:rPr>
      </w:pPr>
    </w:p>
    <w:p w14:paraId="74875EEF" w14:textId="31B174BA" w:rsidR="00A9251F" w:rsidRPr="00036D9B" w:rsidRDefault="00A9251F" w:rsidP="00A9251F">
      <w:pPr>
        <w:rPr>
          <w:lang w:eastAsia="cs-CZ"/>
        </w:rPr>
      </w:pPr>
      <w:r w:rsidRPr="00036D9B">
        <w:rPr>
          <w:lang w:eastAsia="cs-CZ"/>
        </w:rPr>
        <w:t>Uvedené ceny sú konečné, Mesto Levoča nie je platcom DPH</w:t>
      </w:r>
    </w:p>
    <w:p w14:paraId="1338ED69" w14:textId="5318AD3D" w:rsidR="00301DDC" w:rsidRPr="00036D9B" w:rsidRDefault="00301DDC" w:rsidP="00301DDC">
      <w:pPr>
        <w:pStyle w:val="Nadpis1"/>
        <w:spacing w:before="120"/>
        <w:rPr>
          <w:sz w:val="20"/>
          <w:szCs w:val="20"/>
          <w:u w:val="single"/>
        </w:rPr>
      </w:pPr>
      <w:r w:rsidRPr="00036D9B">
        <w:rPr>
          <w:sz w:val="20"/>
          <w:szCs w:val="20"/>
          <w:u w:val="single"/>
        </w:rPr>
        <w:t>PARKOVACÍ LÍSTOK</w:t>
      </w:r>
    </w:p>
    <w:p w14:paraId="74BAE35C" w14:textId="77777777" w:rsidR="00901765" w:rsidRPr="00036D9B" w:rsidRDefault="00901765" w:rsidP="00901765">
      <w:pPr>
        <w:rPr>
          <w:lang w:eastAsia="cs-CZ"/>
        </w:rPr>
      </w:pPr>
    </w:p>
    <w:tbl>
      <w:tblPr>
        <w:tblStyle w:val="Mriekatabuky"/>
        <w:tblW w:w="10330" w:type="dxa"/>
        <w:jc w:val="center"/>
        <w:tblBorders>
          <w:insideH w:val="single" w:sz="6" w:space="0" w:color="auto"/>
          <w:insideV w:val="single" w:sz="6" w:space="0" w:color="auto"/>
        </w:tblBorders>
        <w:tblLook w:val="04A0" w:firstRow="1" w:lastRow="0" w:firstColumn="1" w:lastColumn="0" w:noHBand="0" w:noVBand="1"/>
      </w:tblPr>
      <w:tblGrid>
        <w:gridCol w:w="2122"/>
        <w:gridCol w:w="4536"/>
        <w:gridCol w:w="1842"/>
        <w:gridCol w:w="1830"/>
      </w:tblGrid>
      <w:tr w:rsidR="00036D9B" w:rsidRPr="00036D9B" w14:paraId="412C998A" w14:textId="77777777" w:rsidTr="00CC3866">
        <w:trPr>
          <w:trHeight w:val="284"/>
          <w:jc w:val="center"/>
        </w:trPr>
        <w:tc>
          <w:tcPr>
            <w:tcW w:w="2122" w:type="dxa"/>
            <w:shd w:val="clear" w:color="auto" w:fill="D9D9D9" w:themeFill="background1" w:themeFillShade="D9"/>
            <w:vAlign w:val="center"/>
          </w:tcPr>
          <w:p w14:paraId="6DC65E14" w14:textId="5E341307" w:rsidR="00901765" w:rsidRPr="00036D9B" w:rsidRDefault="00901765" w:rsidP="002E6F81">
            <w:pPr>
              <w:jc w:val="center"/>
              <w:rPr>
                <w:b/>
                <w:bCs/>
              </w:rPr>
            </w:pPr>
            <w:r w:rsidRPr="00036D9B">
              <w:rPr>
                <w:b/>
                <w:bCs/>
              </w:rPr>
              <w:t>Spôsob platby</w:t>
            </w:r>
          </w:p>
        </w:tc>
        <w:tc>
          <w:tcPr>
            <w:tcW w:w="4536" w:type="dxa"/>
            <w:shd w:val="clear" w:color="auto" w:fill="D9D9D9" w:themeFill="background1" w:themeFillShade="D9"/>
            <w:vAlign w:val="center"/>
          </w:tcPr>
          <w:p w14:paraId="36031430" w14:textId="43389C06" w:rsidR="00901765" w:rsidRPr="00036D9B" w:rsidRDefault="00901765" w:rsidP="002E6F81">
            <w:pPr>
              <w:jc w:val="center"/>
              <w:rPr>
                <w:b/>
                <w:bCs/>
              </w:rPr>
            </w:pPr>
            <w:r w:rsidRPr="00036D9B">
              <w:rPr>
                <w:b/>
                <w:bCs/>
              </w:rPr>
              <w:t>Typ vozidla</w:t>
            </w:r>
          </w:p>
        </w:tc>
        <w:tc>
          <w:tcPr>
            <w:tcW w:w="1842" w:type="dxa"/>
            <w:shd w:val="clear" w:color="auto" w:fill="D9D9D9" w:themeFill="background1" w:themeFillShade="D9"/>
            <w:vAlign w:val="center"/>
          </w:tcPr>
          <w:p w14:paraId="2F2A4BE8" w14:textId="7ED0B1AB" w:rsidR="00901765" w:rsidRPr="00036D9B" w:rsidRDefault="00901765" w:rsidP="002E6F81">
            <w:pPr>
              <w:jc w:val="center"/>
              <w:rPr>
                <w:b/>
                <w:bCs/>
              </w:rPr>
            </w:pPr>
            <w:r w:rsidRPr="00036D9B">
              <w:rPr>
                <w:b/>
                <w:bCs/>
              </w:rPr>
              <w:t>Výška úhrady za 60 minút</w:t>
            </w:r>
          </w:p>
        </w:tc>
        <w:tc>
          <w:tcPr>
            <w:tcW w:w="1830" w:type="dxa"/>
            <w:shd w:val="clear" w:color="auto" w:fill="D9D9D9" w:themeFill="background1" w:themeFillShade="D9"/>
            <w:vAlign w:val="center"/>
          </w:tcPr>
          <w:p w14:paraId="04AECE4A" w14:textId="29F12EC8" w:rsidR="00901765" w:rsidRPr="00036D9B" w:rsidRDefault="00901765" w:rsidP="002E6F81">
            <w:pPr>
              <w:jc w:val="center"/>
              <w:rPr>
                <w:b/>
                <w:bCs/>
              </w:rPr>
            </w:pPr>
            <w:r w:rsidRPr="00036D9B">
              <w:rPr>
                <w:b/>
                <w:bCs/>
              </w:rPr>
              <w:t>Maximálna denná výška úhrady</w:t>
            </w:r>
          </w:p>
        </w:tc>
      </w:tr>
      <w:tr w:rsidR="00036D9B" w:rsidRPr="00036D9B" w14:paraId="489BAF3A" w14:textId="77777777" w:rsidTr="00CC3866">
        <w:trPr>
          <w:trHeight w:val="284"/>
          <w:jc w:val="center"/>
        </w:trPr>
        <w:tc>
          <w:tcPr>
            <w:tcW w:w="2122" w:type="dxa"/>
            <w:vMerge w:val="restart"/>
            <w:vAlign w:val="center"/>
          </w:tcPr>
          <w:p w14:paraId="15F11E24" w14:textId="7D02D4D0" w:rsidR="004A3D33" w:rsidRPr="00036D9B" w:rsidRDefault="004A3D33" w:rsidP="002E6F81">
            <w:pPr>
              <w:rPr>
                <w:b/>
                <w:bCs/>
              </w:rPr>
            </w:pPr>
            <w:r w:rsidRPr="00036D9B">
              <w:rPr>
                <w:b/>
                <w:bCs/>
              </w:rPr>
              <w:t>parkovacie automaty</w:t>
            </w:r>
          </w:p>
        </w:tc>
        <w:tc>
          <w:tcPr>
            <w:tcW w:w="4536" w:type="dxa"/>
            <w:vAlign w:val="center"/>
          </w:tcPr>
          <w:p w14:paraId="37C31290" w14:textId="751478CF" w:rsidR="004A3D33" w:rsidRDefault="00A45E46" w:rsidP="002E6F81">
            <w:pPr>
              <w:rPr>
                <w:b/>
                <w:bCs/>
              </w:rPr>
            </w:pPr>
            <w:r w:rsidRPr="00036D9B">
              <w:rPr>
                <w:b/>
                <w:bCs/>
              </w:rPr>
              <w:t>vozidlá kategórie M1, N1 a</w:t>
            </w:r>
            <w:r w:rsidR="00F5730F">
              <w:rPr>
                <w:b/>
                <w:bCs/>
              </w:rPr>
              <w:t> </w:t>
            </w:r>
            <w:r w:rsidRPr="00036D9B">
              <w:rPr>
                <w:b/>
                <w:bCs/>
              </w:rPr>
              <w:t>L</w:t>
            </w:r>
            <w:r w:rsidR="00F5730F">
              <w:rPr>
                <w:b/>
                <w:bCs/>
              </w:rPr>
              <w:t>3</w:t>
            </w:r>
            <w:r w:rsidRPr="00036D9B">
              <w:rPr>
                <w:b/>
                <w:bCs/>
              </w:rPr>
              <w:t>e až L7e</w:t>
            </w:r>
          </w:p>
          <w:p w14:paraId="670B26DC" w14:textId="4FC406E3" w:rsidR="00672C4A" w:rsidRPr="00036D9B" w:rsidRDefault="00672C4A" w:rsidP="00F5730F">
            <w:pPr>
              <w:rPr>
                <w:b/>
                <w:bCs/>
              </w:rPr>
            </w:pPr>
            <w:r>
              <w:rPr>
                <w:b/>
                <w:bCs/>
              </w:rPr>
              <w:t xml:space="preserve">(osobné </w:t>
            </w:r>
            <w:r w:rsidR="00F5730F">
              <w:rPr>
                <w:b/>
                <w:bCs/>
              </w:rPr>
              <w:t>a</w:t>
            </w:r>
            <w:r>
              <w:rPr>
                <w:b/>
                <w:bCs/>
              </w:rPr>
              <w:t xml:space="preserve"> nákladné vozidlá </w:t>
            </w:r>
            <w:r w:rsidR="00F5730F">
              <w:rPr>
                <w:b/>
                <w:bCs/>
              </w:rPr>
              <w:t xml:space="preserve">do 3,5 t, </w:t>
            </w:r>
            <w:r>
              <w:rPr>
                <w:b/>
                <w:bCs/>
              </w:rPr>
              <w:t>motocykle, trojkolky, štvorkolky)</w:t>
            </w:r>
          </w:p>
        </w:tc>
        <w:tc>
          <w:tcPr>
            <w:tcW w:w="1842" w:type="dxa"/>
            <w:vAlign w:val="center"/>
          </w:tcPr>
          <w:p w14:paraId="31DEBD0F" w14:textId="77777777" w:rsidR="004A3D33" w:rsidRPr="00036D9B" w:rsidRDefault="004A3D33" w:rsidP="002E6F81">
            <w:pPr>
              <w:jc w:val="center"/>
              <w:rPr>
                <w:b/>
                <w:bCs/>
              </w:rPr>
            </w:pPr>
            <w:r w:rsidRPr="00036D9B">
              <w:rPr>
                <w:b/>
                <w:bCs/>
              </w:rPr>
              <w:t>1,00 €</w:t>
            </w:r>
          </w:p>
        </w:tc>
        <w:tc>
          <w:tcPr>
            <w:tcW w:w="1830" w:type="dxa"/>
            <w:vAlign w:val="center"/>
          </w:tcPr>
          <w:p w14:paraId="4907BAF2" w14:textId="77777777" w:rsidR="004A3D33" w:rsidRPr="00036D9B" w:rsidRDefault="004A3D33" w:rsidP="002E6F81">
            <w:pPr>
              <w:jc w:val="center"/>
              <w:rPr>
                <w:b/>
                <w:bCs/>
              </w:rPr>
            </w:pPr>
            <w:r w:rsidRPr="00036D9B">
              <w:rPr>
                <w:b/>
                <w:bCs/>
              </w:rPr>
              <w:t>8,00 €</w:t>
            </w:r>
          </w:p>
        </w:tc>
      </w:tr>
      <w:tr w:rsidR="00036D9B" w:rsidRPr="00036D9B" w14:paraId="1214B63E" w14:textId="77777777" w:rsidTr="00CC3866">
        <w:trPr>
          <w:trHeight w:val="284"/>
          <w:jc w:val="center"/>
        </w:trPr>
        <w:tc>
          <w:tcPr>
            <w:tcW w:w="2122" w:type="dxa"/>
            <w:vMerge/>
            <w:vAlign w:val="center"/>
          </w:tcPr>
          <w:p w14:paraId="531A6C68" w14:textId="77777777" w:rsidR="004A3D33" w:rsidRPr="00036D9B" w:rsidRDefault="004A3D33" w:rsidP="004A3D33">
            <w:pPr>
              <w:rPr>
                <w:b/>
                <w:bCs/>
              </w:rPr>
            </w:pPr>
          </w:p>
        </w:tc>
        <w:tc>
          <w:tcPr>
            <w:tcW w:w="4536" w:type="dxa"/>
            <w:vAlign w:val="center"/>
          </w:tcPr>
          <w:p w14:paraId="37BDB4B0" w14:textId="67B0F85A" w:rsidR="004A3D33" w:rsidRPr="00036D9B" w:rsidRDefault="004A3D33" w:rsidP="004A3D33">
            <w:pPr>
              <w:rPr>
                <w:b/>
                <w:bCs/>
              </w:rPr>
            </w:pPr>
            <w:r w:rsidRPr="00036D9B">
              <w:rPr>
                <w:b/>
                <w:bCs/>
              </w:rPr>
              <w:t>autobus</w:t>
            </w:r>
          </w:p>
        </w:tc>
        <w:tc>
          <w:tcPr>
            <w:tcW w:w="1842" w:type="dxa"/>
            <w:vAlign w:val="center"/>
          </w:tcPr>
          <w:p w14:paraId="03C994CA" w14:textId="5289D7B2" w:rsidR="004A3D33" w:rsidRPr="00036D9B" w:rsidRDefault="004A3D33" w:rsidP="004A3D33">
            <w:pPr>
              <w:jc w:val="center"/>
              <w:rPr>
                <w:b/>
                <w:bCs/>
              </w:rPr>
            </w:pPr>
            <w:r w:rsidRPr="00036D9B">
              <w:rPr>
                <w:b/>
                <w:bCs/>
              </w:rPr>
              <w:t>7,00 €</w:t>
            </w:r>
          </w:p>
        </w:tc>
        <w:tc>
          <w:tcPr>
            <w:tcW w:w="1830" w:type="dxa"/>
            <w:vAlign w:val="center"/>
          </w:tcPr>
          <w:p w14:paraId="675DBC7B" w14:textId="0D24A4F4" w:rsidR="004A3D33" w:rsidRPr="00036D9B" w:rsidRDefault="004A3D33" w:rsidP="004A3D33">
            <w:pPr>
              <w:jc w:val="center"/>
              <w:rPr>
                <w:b/>
                <w:bCs/>
              </w:rPr>
            </w:pPr>
            <w:r w:rsidRPr="00036D9B">
              <w:rPr>
                <w:b/>
                <w:bCs/>
              </w:rPr>
              <w:t>56,00 €</w:t>
            </w:r>
          </w:p>
        </w:tc>
      </w:tr>
      <w:tr w:rsidR="00036D9B" w:rsidRPr="00036D9B" w14:paraId="4D5F8EAE" w14:textId="77777777" w:rsidTr="00CC3866">
        <w:trPr>
          <w:trHeight w:val="284"/>
          <w:jc w:val="center"/>
        </w:trPr>
        <w:tc>
          <w:tcPr>
            <w:tcW w:w="2122" w:type="dxa"/>
            <w:vAlign w:val="center"/>
          </w:tcPr>
          <w:p w14:paraId="3F0EE705" w14:textId="693D4EB4" w:rsidR="00A45E46" w:rsidRPr="00036D9B" w:rsidRDefault="00A45E46" w:rsidP="00A45E46">
            <w:pPr>
              <w:rPr>
                <w:b/>
                <w:bCs/>
              </w:rPr>
            </w:pPr>
            <w:r w:rsidRPr="00036D9B">
              <w:rPr>
                <w:b/>
                <w:bCs/>
              </w:rPr>
              <w:t>mobilná aplikácia</w:t>
            </w:r>
          </w:p>
        </w:tc>
        <w:tc>
          <w:tcPr>
            <w:tcW w:w="4536" w:type="dxa"/>
            <w:vAlign w:val="center"/>
          </w:tcPr>
          <w:p w14:paraId="455847C4" w14:textId="4683131D" w:rsidR="00A45E46" w:rsidRDefault="00A45E46" w:rsidP="00A45E46">
            <w:pPr>
              <w:rPr>
                <w:b/>
                <w:bCs/>
              </w:rPr>
            </w:pPr>
            <w:r w:rsidRPr="00036D9B">
              <w:rPr>
                <w:b/>
                <w:bCs/>
              </w:rPr>
              <w:t>vozidlá kategórie M1, N1 a</w:t>
            </w:r>
            <w:r w:rsidR="00F5730F">
              <w:rPr>
                <w:b/>
                <w:bCs/>
              </w:rPr>
              <w:t> </w:t>
            </w:r>
            <w:r w:rsidRPr="00036D9B">
              <w:rPr>
                <w:b/>
                <w:bCs/>
              </w:rPr>
              <w:t>L</w:t>
            </w:r>
            <w:r w:rsidR="00F5730F">
              <w:rPr>
                <w:b/>
                <w:bCs/>
              </w:rPr>
              <w:t>3</w:t>
            </w:r>
            <w:r w:rsidRPr="00036D9B">
              <w:rPr>
                <w:b/>
                <w:bCs/>
              </w:rPr>
              <w:t>e až L7e</w:t>
            </w:r>
          </w:p>
          <w:p w14:paraId="179E31B1" w14:textId="66C5F14F" w:rsidR="00F5730F" w:rsidRPr="00036D9B" w:rsidRDefault="00F5730F" w:rsidP="00A45E46">
            <w:pPr>
              <w:rPr>
                <w:b/>
                <w:bCs/>
              </w:rPr>
            </w:pPr>
            <w:r>
              <w:rPr>
                <w:b/>
                <w:bCs/>
              </w:rPr>
              <w:t>(osobné a nákladné vozidlá do 3,5 t, motocykle, trojkolky, štvorkolky)</w:t>
            </w:r>
          </w:p>
        </w:tc>
        <w:tc>
          <w:tcPr>
            <w:tcW w:w="1842" w:type="dxa"/>
            <w:vAlign w:val="center"/>
          </w:tcPr>
          <w:p w14:paraId="2AE5232D" w14:textId="5C00F529" w:rsidR="00A45E46" w:rsidRPr="00036D9B" w:rsidRDefault="00A45E46" w:rsidP="00A45E46">
            <w:pPr>
              <w:jc w:val="center"/>
              <w:rPr>
                <w:b/>
                <w:bCs/>
              </w:rPr>
            </w:pPr>
            <w:r w:rsidRPr="00036D9B">
              <w:rPr>
                <w:b/>
                <w:bCs/>
              </w:rPr>
              <w:t>1,00 €</w:t>
            </w:r>
          </w:p>
        </w:tc>
        <w:tc>
          <w:tcPr>
            <w:tcW w:w="1830" w:type="dxa"/>
            <w:vAlign w:val="center"/>
          </w:tcPr>
          <w:p w14:paraId="338340F4" w14:textId="026CBE0E" w:rsidR="00A45E46" w:rsidRPr="00036D9B" w:rsidRDefault="00A45E46" w:rsidP="00A45E46">
            <w:pPr>
              <w:jc w:val="center"/>
              <w:rPr>
                <w:b/>
                <w:bCs/>
              </w:rPr>
            </w:pPr>
            <w:r w:rsidRPr="00036D9B">
              <w:rPr>
                <w:b/>
                <w:bCs/>
              </w:rPr>
              <w:t>8,00 €</w:t>
            </w:r>
          </w:p>
        </w:tc>
      </w:tr>
      <w:tr w:rsidR="00A45E46" w:rsidRPr="00036D9B" w14:paraId="1368A003" w14:textId="77777777" w:rsidTr="00CC3866">
        <w:trPr>
          <w:trHeight w:val="284"/>
          <w:jc w:val="center"/>
        </w:trPr>
        <w:tc>
          <w:tcPr>
            <w:tcW w:w="2122" w:type="dxa"/>
            <w:vAlign w:val="center"/>
          </w:tcPr>
          <w:p w14:paraId="30787708" w14:textId="04EC09EC" w:rsidR="00A45E46" w:rsidRPr="00036D9B" w:rsidRDefault="00A45E46" w:rsidP="00A45E46">
            <w:pPr>
              <w:rPr>
                <w:b/>
                <w:bCs/>
              </w:rPr>
            </w:pPr>
            <w:r w:rsidRPr="00036D9B">
              <w:rPr>
                <w:b/>
                <w:bCs/>
              </w:rPr>
              <w:t>SMS</w:t>
            </w:r>
          </w:p>
        </w:tc>
        <w:tc>
          <w:tcPr>
            <w:tcW w:w="4536" w:type="dxa"/>
            <w:vAlign w:val="center"/>
          </w:tcPr>
          <w:p w14:paraId="52C74C00" w14:textId="10EEBC10" w:rsidR="00A45E46" w:rsidRDefault="00A45E46" w:rsidP="00A45E46">
            <w:pPr>
              <w:rPr>
                <w:b/>
                <w:bCs/>
              </w:rPr>
            </w:pPr>
            <w:r w:rsidRPr="00036D9B">
              <w:rPr>
                <w:b/>
                <w:bCs/>
              </w:rPr>
              <w:t>vozidlá kategórie M1, N1 a</w:t>
            </w:r>
            <w:r w:rsidR="00F5730F">
              <w:rPr>
                <w:b/>
                <w:bCs/>
              </w:rPr>
              <w:t> </w:t>
            </w:r>
            <w:r w:rsidRPr="00036D9B">
              <w:rPr>
                <w:b/>
                <w:bCs/>
              </w:rPr>
              <w:t>L</w:t>
            </w:r>
            <w:r w:rsidR="00F5730F">
              <w:rPr>
                <w:b/>
                <w:bCs/>
              </w:rPr>
              <w:t>3</w:t>
            </w:r>
            <w:r w:rsidRPr="00036D9B">
              <w:rPr>
                <w:b/>
                <w:bCs/>
              </w:rPr>
              <w:t>e až L7e</w:t>
            </w:r>
          </w:p>
          <w:p w14:paraId="187B49D9" w14:textId="42BB6FD8" w:rsidR="00F5730F" w:rsidRPr="00036D9B" w:rsidRDefault="00F5730F" w:rsidP="00A45E46">
            <w:pPr>
              <w:rPr>
                <w:b/>
                <w:bCs/>
              </w:rPr>
            </w:pPr>
            <w:r>
              <w:rPr>
                <w:b/>
                <w:bCs/>
              </w:rPr>
              <w:t>(osobné a nákladné vozidlá do 3,5 t, motocykle, trojkolky, štvorkolky)</w:t>
            </w:r>
          </w:p>
        </w:tc>
        <w:tc>
          <w:tcPr>
            <w:tcW w:w="1842" w:type="dxa"/>
            <w:vAlign w:val="center"/>
          </w:tcPr>
          <w:p w14:paraId="4CCCB870" w14:textId="2A5C9872" w:rsidR="00A45E46" w:rsidRPr="00036D9B" w:rsidRDefault="00A45E46" w:rsidP="00A45E46">
            <w:pPr>
              <w:jc w:val="center"/>
              <w:rPr>
                <w:b/>
                <w:bCs/>
              </w:rPr>
            </w:pPr>
            <w:r w:rsidRPr="00036D9B">
              <w:rPr>
                <w:b/>
                <w:bCs/>
              </w:rPr>
              <w:t>1,00 €</w:t>
            </w:r>
          </w:p>
        </w:tc>
        <w:tc>
          <w:tcPr>
            <w:tcW w:w="1830" w:type="dxa"/>
            <w:vAlign w:val="center"/>
          </w:tcPr>
          <w:p w14:paraId="64CC79C6" w14:textId="3D51296D" w:rsidR="00A45E46" w:rsidRPr="00036D9B" w:rsidRDefault="00A45E46" w:rsidP="00A45E46">
            <w:pPr>
              <w:jc w:val="center"/>
              <w:rPr>
                <w:b/>
                <w:bCs/>
              </w:rPr>
            </w:pPr>
            <w:r w:rsidRPr="00036D9B">
              <w:rPr>
                <w:b/>
                <w:bCs/>
              </w:rPr>
              <w:t>8,00 €</w:t>
            </w:r>
          </w:p>
        </w:tc>
      </w:tr>
    </w:tbl>
    <w:p w14:paraId="5C60859A" w14:textId="4D5EAE63" w:rsidR="004A3D33" w:rsidRPr="00036D9B" w:rsidRDefault="004A3D33" w:rsidP="004A3D33">
      <w:pPr>
        <w:pStyle w:val="Nadpis1"/>
        <w:spacing w:before="120"/>
        <w:rPr>
          <w:sz w:val="20"/>
          <w:szCs w:val="20"/>
          <w:u w:val="single"/>
        </w:rPr>
      </w:pPr>
      <w:r w:rsidRPr="00036D9B">
        <w:rPr>
          <w:sz w:val="20"/>
          <w:szCs w:val="20"/>
          <w:u w:val="single"/>
        </w:rPr>
        <w:t>PARKOVACIE KARTY</w:t>
      </w:r>
    </w:p>
    <w:p w14:paraId="1EA626B1" w14:textId="548B5BA9" w:rsidR="00A9251F" w:rsidRPr="00036D9B" w:rsidRDefault="00A9251F" w:rsidP="00A9251F"/>
    <w:tbl>
      <w:tblPr>
        <w:tblStyle w:val="Mriekatabuky"/>
        <w:tblW w:w="10330" w:type="dxa"/>
        <w:jc w:val="center"/>
        <w:tblLook w:val="04A0" w:firstRow="1" w:lastRow="0" w:firstColumn="1" w:lastColumn="0" w:noHBand="0" w:noVBand="1"/>
      </w:tblPr>
      <w:tblGrid>
        <w:gridCol w:w="5098"/>
        <w:gridCol w:w="5232"/>
      </w:tblGrid>
      <w:tr w:rsidR="00036D9B" w:rsidRPr="00036D9B" w14:paraId="5C44247D" w14:textId="77777777" w:rsidTr="00A45E46">
        <w:trPr>
          <w:trHeight w:val="284"/>
          <w:jc w:val="center"/>
        </w:trPr>
        <w:tc>
          <w:tcPr>
            <w:tcW w:w="10330" w:type="dxa"/>
            <w:gridSpan w:val="2"/>
            <w:shd w:val="clear" w:color="auto" w:fill="D9D9D9" w:themeFill="background1" w:themeFillShade="D9"/>
            <w:vAlign w:val="center"/>
          </w:tcPr>
          <w:p w14:paraId="49C31687" w14:textId="3EF1C524" w:rsidR="00901765" w:rsidRPr="00036D9B" w:rsidRDefault="00901765" w:rsidP="002E6F81">
            <w:pPr>
              <w:jc w:val="center"/>
              <w:rPr>
                <w:b/>
                <w:bCs/>
              </w:rPr>
            </w:pPr>
            <w:r w:rsidRPr="00036D9B">
              <w:rPr>
                <w:b/>
                <w:bCs/>
              </w:rPr>
              <w:t xml:space="preserve">Parkovacia karta REZIDENT </w:t>
            </w:r>
          </w:p>
        </w:tc>
      </w:tr>
      <w:tr w:rsidR="00036D9B" w:rsidRPr="00036D9B" w14:paraId="6A665AEB" w14:textId="77777777" w:rsidTr="00A45E46">
        <w:trPr>
          <w:trHeight w:val="284"/>
          <w:jc w:val="center"/>
        </w:trPr>
        <w:tc>
          <w:tcPr>
            <w:tcW w:w="5098" w:type="dxa"/>
            <w:shd w:val="clear" w:color="auto" w:fill="D9D9D9" w:themeFill="background1" w:themeFillShade="D9"/>
            <w:vAlign w:val="center"/>
          </w:tcPr>
          <w:p w14:paraId="3D38BB62" w14:textId="77777777" w:rsidR="00901765" w:rsidRPr="00036D9B" w:rsidRDefault="00901765" w:rsidP="002E6F81">
            <w:pPr>
              <w:jc w:val="center"/>
              <w:rPr>
                <w:b/>
                <w:bCs/>
              </w:rPr>
            </w:pPr>
            <w:r w:rsidRPr="00036D9B">
              <w:rPr>
                <w:b/>
                <w:bCs/>
              </w:rPr>
              <w:t>Druh karty</w:t>
            </w:r>
          </w:p>
        </w:tc>
        <w:tc>
          <w:tcPr>
            <w:tcW w:w="5232" w:type="dxa"/>
            <w:shd w:val="clear" w:color="auto" w:fill="D9D9D9" w:themeFill="background1" w:themeFillShade="D9"/>
            <w:vAlign w:val="center"/>
          </w:tcPr>
          <w:p w14:paraId="0195C9AB" w14:textId="4D40F1E3" w:rsidR="00901765" w:rsidRPr="00036D9B" w:rsidRDefault="00901765" w:rsidP="002E6F81">
            <w:pPr>
              <w:pStyle w:val="Odsekzoznamu"/>
              <w:ind w:left="1021"/>
              <w:rPr>
                <w:b/>
                <w:bCs/>
              </w:rPr>
            </w:pPr>
            <w:r w:rsidRPr="00036D9B">
              <w:rPr>
                <w:b/>
                <w:bCs/>
              </w:rPr>
              <w:t>Cena parkovacej karty</w:t>
            </w:r>
          </w:p>
        </w:tc>
      </w:tr>
      <w:tr w:rsidR="00036D9B" w:rsidRPr="00036D9B" w14:paraId="18BA7031" w14:textId="77777777" w:rsidTr="00A45E46">
        <w:trPr>
          <w:trHeight w:val="284"/>
          <w:jc w:val="center"/>
        </w:trPr>
        <w:tc>
          <w:tcPr>
            <w:tcW w:w="5098" w:type="dxa"/>
            <w:vAlign w:val="center"/>
          </w:tcPr>
          <w:p w14:paraId="73BAD33E" w14:textId="6166BDB8" w:rsidR="00901765" w:rsidRPr="00036D9B" w:rsidRDefault="00901765" w:rsidP="003A0756">
            <w:pPr>
              <w:pStyle w:val="Odsekzoznamu"/>
              <w:numPr>
                <w:ilvl w:val="0"/>
                <w:numId w:val="40"/>
              </w:numPr>
              <w:rPr>
                <w:b/>
                <w:bCs/>
              </w:rPr>
            </w:pPr>
            <w:r w:rsidRPr="00036D9B">
              <w:rPr>
                <w:b/>
                <w:bCs/>
              </w:rPr>
              <w:t>parkovacia karta na byt</w:t>
            </w:r>
          </w:p>
        </w:tc>
        <w:tc>
          <w:tcPr>
            <w:tcW w:w="5232" w:type="dxa"/>
            <w:vAlign w:val="center"/>
          </w:tcPr>
          <w:p w14:paraId="79750129" w14:textId="56CF3EBF" w:rsidR="00901765" w:rsidRPr="00036D9B" w:rsidRDefault="00901765" w:rsidP="002E6F81">
            <w:pPr>
              <w:jc w:val="center"/>
              <w:rPr>
                <w:b/>
                <w:bCs/>
              </w:rPr>
            </w:pPr>
            <w:r w:rsidRPr="00036D9B">
              <w:rPr>
                <w:b/>
                <w:bCs/>
              </w:rPr>
              <w:t>20 €</w:t>
            </w:r>
          </w:p>
        </w:tc>
      </w:tr>
      <w:tr w:rsidR="00036D9B" w:rsidRPr="00036D9B" w14:paraId="6A33A6B1" w14:textId="77777777" w:rsidTr="00A45E46">
        <w:trPr>
          <w:trHeight w:val="284"/>
          <w:jc w:val="center"/>
        </w:trPr>
        <w:tc>
          <w:tcPr>
            <w:tcW w:w="5098" w:type="dxa"/>
            <w:vAlign w:val="center"/>
          </w:tcPr>
          <w:p w14:paraId="3CE9ED20" w14:textId="6389413A" w:rsidR="00901765" w:rsidRPr="00036D9B" w:rsidRDefault="00901765" w:rsidP="003A0756">
            <w:pPr>
              <w:pStyle w:val="Odsekzoznamu"/>
              <w:numPr>
                <w:ilvl w:val="0"/>
                <w:numId w:val="40"/>
              </w:numPr>
              <w:rPr>
                <w:b/>
                <w:bCs/>
              </w:rPr>
            </w:pPr>
            <w:r w:rsidRPr="00036D9B">
              <w:rPr>
                <w:b/>
                <w:bCs/>
              </w:rPr>
              <w:t>parkovacia karta na byt</w:t>
            </w:r>
          </w:p>
        </w:tc>
        <w:tc>
          <w:tcPr>
            <w:tcW w:w="5232" w:type="dxa"/>
            <w:vAlign w:val="center"/>
          </w:tcPr>
          <w:p w14:paraId="753AC20F" w14:textId="1BA8C944" w:rsidR="00901765" w:rsidRPr="00036D9B" w:rsidRDefault="00F9372C" w:rsidP="002E6F81">
            <w:pPr>
              <w:jc w:val="center"/>
              <w:rPr>
                <w:b/>
                <w:bCs/>
              </w:rPr>
            </w:pPr>
            <w:r w:rsidRPr="00036D9B">
              <w:rPr>
                <w:b/>
                <w:bCs/>
              </w:rPr>
              <w:t xml:space="preserve">100 </w:t>
            </w:r>
            <w:r w:rsidR="00901765" w:rsidRPr="00036D9B">
              <w:rPr>
                <w:b/>
                <w:bCs/>
              </w:rPr>
              <w:t>€</w:t>
            </w:r>
          </w:p>
        </w:tc>
      </w:tr>
      <w:tr w:rsidR="00901765" w:rsidRPr="00036D9B" w14:paraId="232587D3" w14:textId="77777777" w:rsidTr="00A45E46">
        <w:trPr>
          <w:trHeight w:val="284"/>
          <w:jc w:val="center"/>
        </w:trPr>
        <w:tc>
          <w:tcPr>
            <w:tcW w:w="5098" w:type="dxa"/>
            <w:vAlign w:val="center"/>
          </w:tcPr>
          <w:p w14:paraId="144CA0DC" w14:textId="7E94E94E" w:rsidR="00901765" w:rsidRPr="00036D9B" w:rsidRDefault="00901765" w:rsidP="003A0756">
            <w:pPr>
              <w:pStyle w:val="Odsekzoznamu"/>
              <w:numPr>
                <w:ilvl w:val="0"/>
                <w:numId w:val="40"/>
              </w:numPr>
              <w:rPr>
                <w:b/>
                <w:bCs/>
              </w:rPr>
            </w:pPr>
            <w:r w:rsidRPr="00036D9B">
              <w:rPr>
                <w:b/>
                <w:bCs/>
              </w:rPr>
              <w:t>parkovacia karta na byt</w:t>
            </w:r>
          </w:p>
        </w:tc>
        <w:tc>
          <w:tcPr>
            <w:tcW w:w="5232" w:type="dxa"/>
            <w:vAlign w:val="center"/>
          </w:tcPr>
          <w:p w14:paraId="5AC3C33B" w14:textId="7B315B58" w:rsidR="00901765" w:rsidRPr="00036D9B" w:rsidRDefault="00F9372C" w:rsidP="002E6F81">
            <w:pPr>
              <w:jc w:val="center"/>
              <w:rPr>
                <w:b/>
                <w:bCs/>
              </w:rPr>
            </w:pPr>
            <w:r w:rsidRPr="00036D9B">
              <w:rPr>
                <w:b/>
                <w:bCs/>
              </w:rPr>
              <w:t>200</w:t>
            </w:r>
            <w:r w:rsidR="00901765" w:rsidRPr="00036D9B">
              <w:rPr>
                <w:b/>
                <w:bCs/>
              </w:rPr>
              <w:t xml:space="preserve"> €</w:t>
            </w:r>
          </w:p>
        </w:tc>
      </w:tr>
    </w:tbl>
    <w:p w14:paraId="436EC9AA" w14:textId="77777777" w:rsidR="00901765" w:rsidRPr="00036D9B" w:rsidRDefault="00901765" w:rsidP="00901765"/>
    <w:tbl>
      <w:tblPr>
        <w:tblStyle w:val="Mriekatabuky"/>
        <w:tblW w:w="10330" w:type="dxa"/>
        <w:jc w:val="center"/>
        <w:tblLook w:val="04A0" w:firstRow="1" w:lastRow="0" w:firstColumn="1" w:lastColumn="0" w:noHBand="0" w:noVBand="1"/>
      </w:tblPr>
      <w:tblGrid>
        <w:gridCol w:w="5098"/>
        <w:gridCol w:w="5232"/>
      </w:tblGrid>
      <w:tr w:rsidR="00036D9B" w:rsidRPr="00036D9B" w14:paraId="523DF841" w14:textId="77777777" w:rsidTr="00A45E46">
        <w:trPr>
          <w:trHeight w:val="284"/>
          <w:jc w:val="center"/>
        </w:trPr>
        <w:tc>
          <w:tcPr>
            <w:tcW w:w="10330" w:type="dxa"/>
            <w:gridSpan w:val="2"/>
            <w:shd w:val="clear" w:color="auto" w:fill="D9D9D9" w:themeFill="background1" w:themeFillShade="D9"/>
            <w:vAlign w:val="center"/>
          </w:tcPr>
          <w:p w14:paraId="5695F752" w14:textId="5260E03D" w:rsidR="004A3D33" w:rsidRPr="00036D9B" w:rsidRDefault="004A3D33" w:rsidP="002E6F81">
            <w:pPr>
              <w:jc w:val="center"/>
              <w:rPr>
                <w:b/>
                <w:bCs/>
              </w:rPr>
            </w:pPr>
            <w:r w:rsidRPr="00036D9B">
              <w:rPr>
                <w:b/>
                <w:bCs/>
              </w:rPr>
              <w:t xml:space="preserve">Parkovacia karta </w:t>
            </w:r>
            <w:r w:rsidR="00A45E46" w:rsidRPr="00036D9B">
              <w:rPr>
                <w:b/>
                <w:bCs/>
              </w:rPr>
              <w:t>ABONENT</w:t>
            </w:r>
          </w:p>
        </w:tc>
      </w:tr>
      <w:tr w:rsidR="00036D9B" w:rsidRPr="00036D9B" w14:paraId="39F68217" w14:textId="77777777" w:rsidTr="00A45E46">
        <w:trPr>
          <w:trHeight w:val="284"/>
          <w:jc w:val="center"/>
        </w:trPr>
        <w:tc>
          <w:tcPr>
            <w:tcW w:w="5098" w:type="dxa"/>
            <w:shd w:val="clear" w:color="auto" w:fill="D9D9D9" w:themeFill="background1" w:themeFillShade="D9"/>
            <w:vAlign w:val="center"/>
          </w:tcPr>
          <w:p w14:paraId="2E69ABEF" w14:textId="77777777" w:rsidR="004A3D33" w:rsidRPr="00036D9B" w:rsidRDefault="004A3D33" w:rsidP="002E6F81">
            <w:pPr>
              <w:jc w:val="center"/>
              <w:rPr>
                <w:b/>
                <w:bCs/>
              </w:rPr>
            </w:pPr>
            <w:r w:rsidRPr="00036D9B">
              <w:rPr>
                <w:b/>
                <w:bCs/>
              </w:rPr>
              <w:t>Druh karty</w:t>
            </w:r>
          </w:p>
        </w:tc>
        <w:tc>
          <w:tcPr>
            <w:tcW w:w="5232" w:type="dxa"/>
            <w:shd w:val="clear" w:color="auto" w:fill="D9D9D9" w:themeFill="background1" w:themeFillShade="D9"/>
            <w:vAlign w:val="center"/>
          </w:tcPr>
          <w:p w14:paraId="26F5ACE5" w14:textId="77777777" w:rsidR="004A3D33" w:rsidRPr="00036D9B" w:rsidRDefault="004A3D33" w:rsidP="002E6F81">
            <w:pPr>
              <w:pStyle w:val="Odsekzoznamu"/>
              <w:ind w:left="1021"/>
              <w:rPr>
                <w:b/>
                <w:bCs/>
              </w:rPr>
            </w:pPr>
            <w:r w:rsidRPr="00036D9B">
              <w:rPr>
                <w:b/>
                <w:bCs/>
              </w:rPr>
              <w:t>Cena parkovacej karty</w:t>
            </w:r>
          </w:p>
        </w:tc>
      </w:tr>
      <w:tr w:rsidR="00036D9B" w:rsidRPr="00036D9B" w14:paraId="5C1E4ACB" w14:textId="77777777" w:rsidTr="00A45E46">
        <w:trPr>
          <w:trHeight w:val="284"/>
          <w:jc w:val="center"/>
        </w:trPr>
        <w:tc>
          <w:tcPr>
            <w:tcW w:w="5098" w:type="dxa"/>
            <w:vAlign w:val="center"/>
          </w:tcPr>
          <w:p w14:paraId="40E98F56" w14:textId="56D40868" w:rsidR="004A3D33" w:rsidRPr="00036D9B" w:rsidRDefault="00A45E46" w:rsidP="00A45E46">
            <w:pPr>
              <w:pStyle w:val="Odsekzoznamu"/>
              <w:jc w:val="both"/>
              <w:rPr>
                <w:b/>
                <w:bCs/>
              </w:rPr>
            </w:pPr>
            <w:r w:rsidRPr="00036D9B">
              <w:rPr>
                <w:b/>
                <w:bCs/>
              </w:rPr>
              <w:t>ABONENT</w:t>
            </w:r>
          </w:p>
        </w:tc>
        <w:tc>
          <w:tcPr>
            <w:tcW w:w="5232" w:type="dxa"/>
            <w:vAlign w:val="center"/>
          </w:tcPr>
          <w:p w14:paraId="5B2CAE0F" w14:textId="7576C1DC" w:rsidR="004A3D33" w:rsidRPr="00036D9B" w:rsidRDefault="00F9372C" w:rsidP="002E6F81">
            <w:pPr>
              <w:jc w:val="center"/>
              <w:rPr>
                <w:b/>
                <w:bCs/>
              </w:rPr>
            </w:pPr>
            <w:r w:rsidRPr="00036D9B">
              <w:rPr>
                <w:b/>
                <w:bCs/>
              </w:rPr>
              <w:t>200</w:t>
            </w:r>
            <w:r w:rsidR="004A3D33" w:rsidRPr="00036D9B">
              <w:rPr>
                <w:b/>
                <w:bCs/>
              </w:rPr>
              <w:t xml:space="preserve"> €</w:t>
            </w:r>
          </w:p>
        </w:tc>
      </w:tr>
      <w:tr w:rsidR="004A3D33" w:rsidRPr="00036D9B" w14:paraId="5CD1CBE1" w14:textId="77777777" w:rsidTr="00A45E46">
        <w:trPr>
          <w:trHeight w:val="284"/>
          <w:jc w:val="center"/>
        </w:trPr>
        <w:tc>
          <w:tcPr>
            <w:tcW w:w="5098" w:type="dxa"/>
            <w:vAlign w:val="center"/>
          </w:tcPr>
          <w:p w14:paraId="11282351" w14:textId="3305D113" w:rsidR="004A3D33" w:rsidRPr="00036D9B" w:rsidRDefault="00A45E46" w:rsidP="00A45E46">
            <w:pPr>
              <w:pStyle w:val="Odsekzoznamu"/>
              <w:jc w:val="both"/>
              <w:rPr>
                <w:b/>
                <w:bCs/>
              </w:rPr>
            </w:pPr>
            <w:r w:rsidRPr="00036D9B">
              <w:rPr>
                <w:b/>
                <w:bCs/>
              </w:rPr>
              <w:t>ABONENT – ŤZP s parkovacím preukazom</w:t>
            </w:r>
          </w:p>
        </w:tc>
        <w:tc>
          <w:tcPr>
            <w:tcW w:w="5232" w:type="dxa"/>
            <w:vAlign w:val="center"/>
          </w:tcPr>
          <w:p w14:paraId="4BDF9E89" w14:textId="68FB4F0D" w:rsidR="004A3D33" w:rsidRPr="00036D9B" w:rsidRDefault="00A45E46" w:rsidP="002E6F81">
            <w:pPr>
              <w:jc w:val="center"/>
              <w:rPr>
                <w:b/>
                <w:bCs/>
              </w:rPr>
            </w:pPr>
            <w:r w:rsidRPr="00036D9B">
              <w:rPr>
                <w:b/>
                <w:bCs/>
              </w:rPr>
              <w:t>20</w:t>
            </w:r>
            <w:r w:rsidR="004A3D33" w:rsidRPr="00036D9B">
              <w:rPr>
                <w:b/>
                <w:bCs/>
              </w:rPr>
              <w:t xml:space="preserve"> €</w:t>
            </w:r>
          </w:p>
        </w:tc>
      </w:tr>
    </w:tbl>
    <w:p w14:paraId="1ED2B0D7" w14:textId="5EE3F158" w:rsidR="00A9251F" w:rsidRPr="00036D9B" w:rsidRDefault="00A9251F" w:rsidP="00A9251F"/>
    <w:tbl>
      <w:tblPr>
        <w:tblStyle w:val="Mriekatabuky"/>
        <w:tblW w:w="10330" w:type="dxa"/>
        <w:jc w:val="center"/>
        <w:tblLook w:val="04A0" w:firstRow="1" w:lastRow="0" w:firstColumn="1" w:lastColumn="0" w:noHBand="0" w:noVBand="1"/>
      </w:tblPr>
      <w:tblGrid>
        <w:gridCol w:w="5098"/>
        <w:gridCol w:w="5232"/>
      </w:tblGrid>
      <w:tr w:rsidR="00036D9B" w:rsidRPr="00036D9B" w14:paraId="1F2F648A" w14:textId="77777777" w:rsidTr="00A45E46">
        <w:trPr>
          <w:trHeight w:val="284"/>
          <w:jc w:val="center"/>
        </w:trPr>
        <w:tc>
          <w:tcPr>
            <w:tcW w:w="10330" w:type="dxa"/>
            <w:gridSpan w:val="2"/>
            <w:shd w:val="clear" w:color="auto" w:fill="D9D9D9" w:themeFill="background1" w:themeFillShade="D9"/>
            <w:vAlign w:val="center"/>
          </w:tcPr>
          <w:p w14:paraId="50B3DCEE" w14:textId="1DBF4FFD" w:rsidR="00A45E46" w:rsidRPr="00036D9B" w:rsidRDefault="00A45E46" w:rsidP="002E6F81">
            <w:pPr>
              <w:jc w:val="center"/>
              <w:rPr>
                <w:b/>
                <w:bCs/>
              </w:rPr>
            </w:pPr>
            <w:r w:rsidRPr="00036D9B">
              <w:rPr>
                <w:b/>
                <w:bCs/>
              </w:rPr>
              <w:t>Parkovacia karta DARCA KRVI</w:t>
            </w:r>
          </w:p>
        </w:tc>
      </w:tr>
      <w:tr w:rsidR="00036D9B" w:rsidRPr="00036D9B" w14:paraId="27806546" w14:textId="77777777" w:rsidTr="00A45E46">
        <w:trPr>
          <w:trHeight w:val="284"/>
          <w:jc w:val="center"/>
        </w:trPr>
        <w:tc>
          <w:tcPr>
            <w:tcW w:w="5098" w:type="dxa"/>
            <w:shd w:val="clear" w:color="auto" w:fill="D9D9D9" w:themeFill="background1" w:themeFillShade="D9"/>
            <w:vAlign w:val="center"/>
          </w:tcPr>
          <w:p w14:paraId="7830BFF2" w14:textId="77777777" w:rsidR="00A45E46" w:rsidRPr="00036D9B" w:rsidRDefault="00A45E46" w:rsidP="002E6F81">
            <w:pPr>
              <w:jc w:val="center"/>
              <w:rPr>
                <w:b/>
                <w:bCs/>
              </w:rPr>
            </w:pPr>
            <w:r w:rsidRPr="00036D9B">
              <w:rPr>
                <w:b/>
                <w:bCs/>
              </w:rPr>
              <w:t>Druh karty</w:t>
            </w:r>
          </w:p>
        </w:tc>
        <w:tc>
          <w:tcPr>
            <w:tcW w:w="5232" w:type="dxa"/>
            <w:shd w:val="clear" w:color="auto" w:fill="D9D9D9" w:themeFill="background1" w:themeFillShade="D9"/>
            <w:vAlign w:val="center"/>
          </w:tcPr>
          <w:p w14:paraId="0140A180" w14:textId="77777777" w:rsidR="00A45E46" w:rsidRPr="00036D9B" w:rsidRDefault="00A45E46" w:rsidP="002E6F81">
            <w:pPr>
              <w:pStyle w:val="Odsekzoznamu"/>
              <w:ind w:left="1021"/>
              <w:rPr>
                <w:b/>
                <w:bCs/>
              </w:rPr>
            </w:pPr>
            <w:r w:rsidRPr="00036D9B">
              <w:rPr>
                <w:b/>
                <w:bCs/>
              </w:rPr>
              <w:t>Cena parkovacej karty</w:t>
            </w:r>
          </w:p>
        </w:tc>
      </w:tr>
      <w:tr w:rsidR="00A45E46" w:rsidRPr="00036D9B" w14:paraId="7CB3F3A9" w14:textId="77777777" w:rsidTr="00A45E46">
        <w:trPr>
          <w:trHeight w:val="284"/>
          <w:jc w:val="center"/>
        </w:trPr>
        <w:tc>
          <w:tcPr>
            <w:tcW w:w="5098" w:type="dxa"/>
            <w:vAlign w:val="center"/>
          </w:tcPr>
          <w:p w14:paraId="03B9E3A2" w14:textId="650FF74D" w:rsidR="00A45E46" w:rsidRPr="00036D9B" w:rsidRDefault="00A45E46" w:rsidP="002E6F81">
            <w:pPr>
              <w:pStyle w:val="Odsekzoznamu"/>
              <w:rPr>
                <w:b/>
                <w:bCs/>
              </w:rPr>
            </w:pPr>
            <w:r w:rsidRPr="00036D9B">
              <w:rPr>
                <w:b/>
                <w:bCs/>
              </w:rPr>
              <w:t>DARCA KRVI</w:t>
            </w:r>
          </w:p>
        </w:tc>
        <w:tc>
          <w:tcPr>
            <w:tcW w:w="5232" w:type="dxa"/>
            <w:vAlign w:val="center"/>
          </w:tcPr>
          <w:p w14:paraId="0D5E7B7C" w14:textId="124B041A" w:rsidR="00A45E46" w:rsidRPr="00036D9B" w:rsidRDefault="00A45E46" w:rsidP="002E6F81">
            <w:pPr>
              <w:jc w:val="center"/>
              <w:rPr>
                <w:b/>
                <w:bCs/>
              </w:rPr>
            </w:pPr>
            <w:r w:rsidRPr="00036D9B">
              <w:rPr>
                <w:b/>
                <w:bCs/>
              </w:rPr>
              <w:t>20 €</w:t>
            </w:r>
          </w:p>
        </w:tc>
      </w:tr>
    </w:tbl>
    <w:p w14:paraId="69AE9336" w14:textId="65D788EE" w:rsidR="00A9251F" w:rsidRPr="00036D9B" w:rsidRDefault="00A9251F" w:rsidP="00A9251F"/>
    <w:tbl>
      <w:tblPr>
        <w:tblStyle w:val="Mriekatabuky"/>
        <w:tblW w:w="10330" w:type="dxa"/>
        <w:jc w:val="center"/>
        <w:tblLook w:val="04A0" w:firstRow="1" w:lastRow="0" w:firstColumn="1" w:lastColumn="0" w:noHBand="0" w:noVBand="1"/>
      </w:tblPr>
      <w:tblGrid>
        <w:gridCol w:w="5098"/>
        <w:gridCol w:w="5232"/>
      </w:tblGrid>
      <w:tr w:rsidR="00036D9B" w:rsidRPr="00036D9B" w14:paraId="200FEBCA" w14:textId="77777777" w:rsidTr="002E6F81">
        <w:trPr>
          <w:trHeight w:val="284"/>
          <w:jc w:val="center"/>
        </w:trPr>
        <w:tc>
          <w:tcPr>
            <w:tcW w:w="10330" w:type="dxa"/>
            <w:gridSpan w:val="2"/>
            <w:shd w:val="clear" w:color="auto" w:fill="D9D9D9" w:themeFill="background1" w:themeFillShade="D9"/>
            <w:vAlign w:val="center"/>
          </w:tcPr>
          <w:p w14:paraId="4C7E304E" w14:textId="188FA548" w:rsidR="00CC3866" w:rsidRPr="00036D9B" w:rsidRDefault="00CC3866" w:rsidP="002E6F81">
            <w:pPr>
              <w:jc w:val="center"/>
              <w:rPr>
                <w:b/>
                <w:bCs/>
              </w:rPr>
            </w:pPr>
            <w:r w:rsidRPr="00036D9B">
              <w:rPr>
                <w:b/>
                <w:bCs/>
              </w:rPr>
              <w:t>Parkovacia karta BONUS</w:t>
            </w:r>
          </w:p>
        </w:tc>
      </w:tr>
      <w:tr w:rsidR="00036D9B" w:rsidRPr="00036D9B" w14:paraId="47CB1F8C" w14:textId="77777777" w:rsidTr="002E6F81">
        <w:trPr>
          <w:trHeight w:val="284"/>
          <w:jc w:val="center"/>
        </w:trPr>
        <w:tc>
          <w:tcPr>
            <w:tcW w:w="5098" w:type="dxa"/>
            <w:shd w:val="clear" w:color="auto" w:fill="D9D9D9" w:themeFill="background1" w:themeFillShade="D9"/>
            <w:vAlign w:val="center"/>
          </w:tcPr>
          <w:p w14:paraId="1DD57ADA" w14:textId="77777777" w:rsidR="00CC3866" w:rsidRPr="00036D9B" w:rsidRDefault="00CC3866" w:rsidP="002E6F81">
            <w:pPr>
              <w:jc w:val="center"/>
              <w:rPr>
                <w:b/>
                <w:bCs/>
              </w:rPr>
            </w:pPr>
            <w:r w:rsidRPr="00036D9B">
              <w:rPr>
                <w:b/>
                <w:bCs/>
              </w:rPr>
              <w:t>Druh karty</w:t>
            </w:r>
          </w:p>
        </w:tc>
        <w:tc>
          <w:tcPr>
            <w:tcW w:w="5232" w:type="dxa"/>
            <w:shd w:val="clear" w:color="auto" w:fill="D9D9D9" w:themeFill="background1" w:themeFillShade="D9"/>
            <w:vAlign w:val="center"/>
          </w:tcPr>
          <w:p w14:paraId="21D6C833" w14:textId="77777777" w:rsidR="00CC3866" w:rsidRPr="00036D9B" w:rsidRDefault="00CC3866" w:rsidP="002E6F81">
            <w:pPr>
              <w:pStyle w:val="Odsekzoznamu"/>
              <w:ind w:left="1021"/>
              <w:rPr>
                <w:b/>
                <w:bCs/>
              </w:rPr>
            </w:pPr>
            <w:r w:rsidRPr="00036D9B">
              <w:rPr>
                <w:b/>
                <w:bCs/>
              </w:rPr>
              <w:t>Cena parkovacej karty</w:t>
            </w:r>
          </w:p>
        </w:tc>
      </w:tr>
      <w:tr w:rsidR="00CC3866" w:rsidRPr="00036D9B" w14:paraId="4E77E8FC" w14:textId="77777777" w:rsidTr="002E6F81">
        <w:trPr>
          <w:trHeight w:val="284"/>
          <w:jc w:val="center"/>
        </w:trPr>
        <w:tc>
          <w:tcPr>
            <w:tcW w:w="5098" w:type="dxa"/>
            <w:vAlign w:val="center"/>
          </w:tcPr>
          <w:p w14:paraId="56862196" w14:textId="513B73F5" w:rsidR="00CC3866" w:rsidRPr="00036D9B" w:rsidRDefault="00CC3866" w:rsidP="002E6F81">
            <w:pPr>
              <w:pStyle w:val="Odsekzoznamu"/>
              <w:rPr>
                <w:b/>
                <w:bCs/>
              </w:rPr>
            </w:pPr>
            <w:r w:rsidRPr="00036D9B">
              <w:rPr>
                <w:b/>
                <w:bCs/>
              </w:rPr>
              <w:t>BONUS</w:t>
            </w:r>
          </w:p>
        </w:tc>
        <w:tc>
          <w:tcPr>
            <w:tcW w:w="5232" w:type="dxa"/>
            <w:vAlign w:val="center"/>
          </w:tcPr>
          <w:p w14:paraId="72C36EA0" w14:textId="792D8DF1" w:rsidR="00CC3866" w:rsidRPr="00036D9B" w:rsidRDefault="002557E1" w:rsidP="002E6F81">
            <w:pPr>
              <w:jc w:val="center"/>
              <w:rPr>
                <w:b/>
                <w:bCs/>
              </w:rPr>
            </w:pPr>
            <w:r>
              <w:rPr>
                <w:b/>
                <w:bCs/>
              </w:rPr>
              <w:t>3</w:t>
            </w:r>
            <w:r w:rsidR="00CC3866" w:rsidRPr="00036D9B">
              <w:rPr>
                <w:b/>
                <w:bCs/>
              </w:rPr>
              <w:t>0 €</w:t>
            </w:r>
          </w:p>
        </w:tc>
      </w:tr>
    </w:tbl>
    <w:p w14:paraId="2D721288" w14:textId="26A967A3" w:rsidR="00A9251F" w:rsidRPr="00036D9B" w:rsidRDefault="00A9251F" w:rsidP="00A9251F"/>
    <w:tbl>
      <w:tblPr>
        <w:tblStyle w:val="Mriekatabuky"/>
        <w:tblW w:w="10330" w:type="dxa"/>
        <w:jc w:val="center"/>
        <w:tblLook w:val="04A0" w:firstRow="1" w:lastRow="0" w:firstColumn="1" w:lastColumn="0" w:noHBand="0" w:noVBand="1"/>
      </w:tblPr>
      <w:tblGrid>
        <w:gridCol w:w="5098"/>
        <w:gridCol w:w="5232"/>
      </w:tblGrid>
      <w:tr w:rsidR="00036D9B" w:rsidRPr="00036D9B" w14:paraId="6C3BA7C1" w14:textId="77777777" w:rsidTr="002E6F81">
        <w:trPr>
          <w:trHeight w:val="284"/>
          <w:jc w:val="center"/>
        </w:trPr>
        <w:tc>
          <w:tcPr>
            <w:tcW w:w="10330" w:type="dxa"/>
            <w:gridSpan w:val="2"/>
            <w:shd w:val="clear" w:color="auto" w:fill="D9D9D9" w:themeFill="background1" w:themeFillShade="D9"/>
            <w:vAlign w:val="center"/>
          </w:tcPr>
          <w:p w14:paraId="58B9D560" w14:textId="631339C7" w:rsidR="00CC3866" w:rsidRPr="00036D9B" w:rsidRDefault="00CC3866" w:rsidP="002E6F81">
            <w:pPr>
              <w:jc w:val="center"/>
              <w:rPr>
                <w:b/>
                <w:bCs/>
              </w:rPr>
            </w:pPr>
            <w:r w:rsidRPr="00036D9B">
              <w:rPr>
                <w:b/>
                <w:bCs/>
              </w:rPr>
              <w:t>Parkovacia karta NÁVŠTEVNÍK</w:t>
            </w:r>
          </w:p>
        </w:tc>
      </w:tr>
      <w:tr w:rsidR="00036D9B" w:rsidRPr="00036D9B" w14:paraId="52554358" w14:textId="77777777" w:rsidTr="002E6F81">
        <w:trPr>
          <w:trHeight w:val="284"/>
          <w:jc w:val="center"/>
        </w:trPr>
        <w:tc>
          <w:tcPr>
            <w:tcW w:w="5098" w:type="dxa"/>
            <w:shd w:val="clear" w:color="auto" w:fill="D9D9D9" w:themeFill="background1" w:themeFillShade="D9"/>
            <w:vAlign w:val="center"/>
          </w:tcPr>
          <w:p w14:paraId="479F75D3" w14:textId="77777777" w:rsidR="00CC3866" w:rsidRPr="00036D9B" w:rsidRDefault="00CC3866" w:rsidP="002E6F81">
            <w:pPr>
              <w:jc w:val="center"/>
              <w:rPr>
                <w:b/>
                <w:bCs/>
              </w:rPr>
            </w:pPr>
            <w:r w:rsidRPr="00036D9B">
              <w:rPr>
                <w:b/>
                <w:bCs/>
              </w:rPr>
              <w:t>Druh karty</w:t>
            </w:r>
          </w:p>
        </w:tc>
        <w:tc>
          <w:tcPr>
            <w:tcW w:w="5232" w:type="dxa"/>
            <w:shd w:val="clear" w:color="auto" w:fill="D9D9D9" w:themeFill="background1" w:themeFillShade="D9"/>
            <w:vAlign w:val="center"/>
          </w:tcPr>
          <w:p w14:paraId="4B77E9E8" w14:textId="77777777" w:rsidR="00CC3866" w:rsidRPr="00036D9B" w:rsidRDefault="00CC3866" w:rsidP="002E6F81">
            <w:pPr>
              <w:pStyle w:val="Odsekzoznamu"/>
              <w:ind w:left="1021"/>
              <w:rPr>
                <w:b/>
                <w:bCs/>
              </w:rPr>
            </w:pPr>
            <w:r w:rsidRPr="00036D9B">
              <w:rPr>
                <w:b/>
                <w:bCs/>
              </w:rPr>
              <w:t>Cena parkovacej karty</w:t>
            </w:r>
          </w:p>
        </w:tc>
      </w:tr>
      <w:tr w:rsidR="00CC3866" w:rsidRPr="00036D9B" w14:paraId="5EB9B3D0" w14:textId="77777777" w:rsidTr="002E6F81">
        <w:trPr>
          <w:trHeight w:val="284"/>
          <w:jc w:val="center"/>
        </w:trPr>
        <w:tc>
          <w:tcPr>
            <w:tcW w:w="5098" w:type="dxa"/>
            <w:vAlign w:val="center"/>
          </w:tcPr>
          <w:p w14:paraId="2C056D8C" w14:textId="03F8399B" w:rsidR="00CC3866" w:rsidRPr="00036D9B" w:rsidRDefault="00CC3866" w:rsidP="002E6F81">
            <w:pPr>
              <w:pStyle w:val="Odsekzoznamu"/>
              <w:rPr>
                <w:b/>
                <w:bCs/>
              </w:rPr>
            </w:pPr>
            <w:r w:rsidRPr="00036D9B">
              <w:rPr>
                <w:b/>
                <w:bCs/>
              </w:rPr>
              <w:t>NÁVŠTEVNÍK</w:t>
            </w:r>
          </w:p>
        </w:tc>
        <w:tc>
          <w:tcPr>
            <w:tcW w:w="5232" w:type="dxa"/>
            <w:vAlign w:val="center"/>
          </w:tcPr>
          <w:p w14:paraId="674860E2" w14:textId="399772C0" w:rsidR="00CC3866" w:rsidRPr="00036D9B" w:rsidRDefault="00F9372C" w:rsidP="002E6F81">
            <w:pPr>
              <w:jc w:val="center"/>
              <w:rPr>
                <w:b/>
                <w:bCs/>
              </w:rPr>
            </w:pPr>
            <w:r w:rsidRPr="00036D9B">
              <w:rPr>
                <w:b/>
                <w:bCs/>
              </w:rPr>
              <w:t>20</w:t>
            </w:r>
            <w:r w:rsidR="00CC3866" w:rsidRPr="00036D9B">
              <w:rPr>
                <w:b/>
                <w:bCs/>
              </w:rPr>
              <w:t xml:space="preserve"> €</w:t>
            </w:r>
          </w:p>
        </w:tc>
      </w:tr>
    </w:tbl>
    <w:p w14:paraId="4BF9A5C4" w14:textId="55FB954E" w:rsidR="00A9251F" w:rsidRPr="00036D9B" w:rsidRDefault="00A9251F" w:rsidP="00F5730F"/>
    <w:sectPr w:rsidR="00A9251F" w:rsidRPr="00036D9B" w:rsidSect="004A3D33">
      <w:headerReference w:type="default" r:id="rId9"/>
      <w:headerReference w:type="first" r:id="rId10"/>
      <w:footerReference w:type="first" r:id="rId11"/>
      <w:type w:val="continuous"/>
      <w:pgSz w:w="11905" w:h="16840"/>
      <w:pgMar w:top="2134" w:right="625" w:bottom="1417" w:left="940" w:header="709" w:footer="708"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8753B" w14:textId="77777777" w:rsidR="00B66993" w:rsidRDefault="00B66993">
      <w:r>
        <w:separator/>
      </w:r>
    </w:p>
  </w:endnote>
  <w:endnote w:type="continuationSeparator" w:id="0">
    <w:p w14:paraId="0CD9137D" w14:textId="77777777" w:rsidR="00B66993" w:rsidRDefault="00B66993">
      <w:r>
        <w:continuationSeparator/>
      </w:r>
    </w:p>
  </w:endnote>
  <w:endnote w:type="continuationNotice" w:id="1">
    <w:p w14:paraId="25DABD59" w14:textId="77777777" w:rsidR="00B66993" w:rsidRDefault="00B66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S Mincho">
    <w:altName w:val="‚l‚r –ľ’©"/>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8A48C" w14:textId="77777777" w:rsidR="00A9251F" w:rsidRPr="001647D6" w:rsidRDefault="00A9251F" w:rsidP="00492A4C">
    <w:pPr>
      <w:pStyle w:val="Pta"/>
      <w:rPr>
        <w:i/>
        <w:iCs/>
      </w:rPr>
    </w:pPr>
  </w:p>
  <w:p w14:paraId="6FC78F0B" w14:textId="77777777" w:rsidR="00A9251F" w:rsidRDefault="00A9251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E012A" w14:textId="77777777" w:rsidR="00B66993" w:rsidRDefault="00B66993">
      <w:r>
        <w:separator/>
      </w:r>
    </w:p>
  </w:footnote>
  <w:footnote w:type="continuationSeparator" w:id="0">
    <w:p w14:paraId="579AC884" w14:textId="77777777" w:rsidR="00B66993" w:rsidRDefault="00B66993">
      <w:r>
        <w:continuationSeparator/>
      </w:r>
    </w:p>
  </w:footnote>
  <w:footnote w:type="continuationNotice" w:id="1">
    <w:p w14:paraId="16CCA362" w14:textId="77777777" w:rsidR="00B66993" w:rsidRDefault="00B66993"/>
  </w:footnote>
  <w:footnote w:id="2">
    <w:p w14:paraId="21EB2B55" w14:textId="6957203D" w:rsidR="00A9251F" w:rsidRPr="00D63B0A" w:rsidRDefault="00A9251F" w:rsidP="006D7B01">
      <w:pPr>
        <w:pStyle w:val="Textpoznmkypodiarou"/>
        <w:jc w:val="both"/>
        <w:rPr>
          <w:rStyle w:val="Odkaznapoznmkupodiarou"/>
          <w:sz w:val="18"/>
          <w:szCs w:val="18"/>
          <w:vertAlign w:val="baseline"/>
        </w:rPr>
      </w:pPr>
      <w:r>
        <w:rPr>
          <w:rStyle w:val="Odkaznapoznmkupodiarou"/>
        </w:rPr>
        <w:footnoteRef/>
      </w:r>
      <w:r>
        <w:t xml:space="preserve"> </w:t>
      </w:r>
      <w:r w:rsidRPr="00D63B0A">
        <w:rPr>
          <w:rStyle w:val="Odkaznapoznmkupodiarou"/>
          <w:sz w:val="18"/>
          <w:szCs w:val="18"/>
          <w:vertAlign w:val="baseline"/>
        </w:rPr>
        <w:t>Vyhláška č. 30/2020 Z. z., ktorou sa vykonáva zákon o cestnej doprave a o zmene a doplnení niektorých zákonov v znení neskorších predpisov</w:t>
      </w:r>
      <w:r>
        <w:rPr>
          <w:sz w:val="18"/>
          <w:szCs w:val="18"/>
        </w:rPr>
        <w:t>.</w:t>
      </w:r>
    </w:p>
    <w:p w14:paraId="2AA3B7A1" w14:textId="510B8595" w:rsidR="00A9251F" w:rsidRPr="006D7B01" w:rsidRDefault="00A9251F" w:rsidP="006D7B01">
      <w:pPr>
        <w:pStyle w:val="Textpoznmkypodiarou"/>
        <w:jc w:val="both"/>
        <w:rPr>
          <w:rStyle w:val="Odkaznapoznmkupodiarou"/>
          <w:vertAlign w:val="baseline"/>
        </w:rPr>
      </w:pPr>
    </w:p>
  </w:footnote>
  <w:footnote w:id="3">
    <w:p w14:paraId="69FEF79E" w14:textId="5F1188C2" w:rsidR="00A9251F" w:rsidRPr="00D63B0A" w:rsidRDefault="00A9251F" w:rsidP="006D7B01">
      <w:pPr>
        <w:pStyle w:val="Textpoznmkypodiarou"/>
        <w:jc w:val="both"/>
        <w:rPr>
          <w:rStyle w:val="Odkaznapoznmkupodiarou"/>
          <w:sz w:val="18"/>
          <w:szCs w:val="18"/>
          <w:vertAlign w:val="baseline"/>
        </w:rPr>
      </w:pPr>
      <w:r w:rsidRPr="006D7B01">
        <w:rPr>
          <w:rStyle w:val="Odkaznapoznmkupodiarou"/>
        </w:rPr>
        <w:footnoteRef/>
      </w:r>
      <w:r w:rsidRPr="006D7B01">
        <w:rPr>
          <w:rStyle w:val="Odkaznapoznmkupodiarou"/>
        </w:rPr>
        <w:t xml:space="preserve"> </w:t>
      </w:r>
      <w:r w:rsidRPr="00D63B0A">
        <w:rPr>
          <w:rStyle w:val="Odkaznapoznmkupodiarou"/>
          <w:sz w:val="18"/>
          <w:szCs w:val="18"/>
          <w:vertAlign w:val="baseline"/>
        </w:rPr>
        <w:t>§ 140 ods. 1. písm. b) a nasl. Zákona č. 8/2009 Z. z. o cestnej premávke a o zmene a doplnení niektorých zákonov v platnom znení v spojení s § 28 Vyhlášky č. 30/2020 Z. z., ktorou sa vykonáva zákon o cestnej doprave a o zmene a doplnení niektorých zákonov v znení neskorších predpisov</w:t>
      </w:r>
      <w:r>
        <w:rPr>
          <w:sz w:val="18"/>
          <w:szCs w:val="18"/>
        </w:rPr>
        <w:t>.</w:t>
      </w:r>
    </w:p>
  </w:footnote>
  <w:footnote w:id="4">
    <w:p w14:paraId="308EBAAC" w14:textId="05395B3F" w:rsidR="00A9251F" w:rsidRPr="00D63B0A" w:rsidRDefault="00A9251F" w:rsidP="006D7B01">
      <w:pPr>
        <w:pStyle w:val="Textpoznmkypodiarou"/>
        <w:jc w:val="both"/>
        <w:rPr>
          <w:rStyle w:val="Odkaznapoznmkupodiarou"/>
          <w:sz w:val="18"/>
          <w:szCs w:val="18"/>
          <w:vertAlign w:val="baseline"/>
        </w:rPr>
      </w:pPr>
      <w:r w:rsidRPr="006D7B01">
        <w:rPr>
          <w:rStyle w:val="Odkaznapoznmkupodiarou"/>
        </w:rPr>
        <w:footnoteRef/>
      </w:r>
      <w:r w:rsidRPr="006D7B01">
        <w:rPr>
          <w:rStyle w:val="Odkaznapoznmkupodiarou"/>
        </w:rPr>
        <w:t xml:space="preserve"> </w:t>
      </w:r>
      <w:r w:rsidRPr="00D63B0A">
        <w:rPr>
          <w:rStyle w:val="Odkaznapoznmkupodiarou"/>
          <w:sz w:val="18"/>
          <w:szCs w:val="18"/>
          <w:vertAlign w:val="baseline"/>
        </w:rPr>
        <w:t>Zákon č. 579/2004 Z. z. o záchrannej zdravotnej službe a o zmene a doplnení niektorých zákonov v platnom znení v spojení s Výnosom Ministerstva zdravotníctva Slovenskej republiky z 11. marca 2009 č. 10548/2009-OL, ktorým sa ustanovujú podrobnosti o záchrannej zdravotnej službe v znení neskorších predpisov v platnom znení</w:t>
      </w:r>
      <w:r>
        <w:rPr>
          <w:sz w:val="18"/>
          <w:szCs w:val="18"/>
        </w:rPr>
        <w:t>.</w:t>
      </w:r>
    </w:p>
  </w:footnote>
  <w:footnote w:id="5">
    <w:p w14:paraId="67AB8C56" w14:textId="46681945" w:rsidR="00A9251F" w:rsidRPr="00D63B0A" w:rsidRDefault="00A9251F" w:rsidP="006D7B01">
      <w:pPr>
        <w:pStyle w:val="Textpoznmkypodiarou"/>
        <w:jc w:val="both"/>
        <w:rPr>
          <w:rStyle w:val="Odkaznapoznmkupodiarou"/>
          <w:sz w:val="18"/>
          <w:szCs w:val="18"/>
          <w:vertAlign w:val="baseline"/>
        </w:rPr>
      </w:pPr>
      <w:r w:rsidRPr="006D7B01">
        <w:rPr>
          <w:rStyle w:val="Odkaznapoznmkupodiarou"/>
        </w:rPr>
        <w:footnoteRef/>
      </w:r>
      <w:r w:rsidRPr="006D7B01">
        <w:rPr>
          <w:rStyle w:val="Odkaznapoznmkupodiarou"/>
          <w:vertAlign w:val="baseline"/>
        </w:rPr>
        <w:t xml:space="preserve"> </w:t>
      </w:r>
      <w:r w:rsidRPr="00D63B0A">
        <w:rPr>
          <w:rStyle w:val="Odkaznapoznmkupodiarou"/>
          <w:sz w:val="18"/>
          <w:szCs w:val="18"/>
          <w:vertAlign w:val="baseline"/>
        </w:rPr>
        <w:t>Zákon č. 578/2004 Z. z. o poskytovateľoch zdravotnej starostlivosti, zdravotníckych pracovníkoch, stavovských organizáciách v zdravotníctve a o zmene a doplnení niektorých zákonov v platnom znení v spojení s Vyhláškou ministerstva zdravotníctva Slovenskej republiky č. 189/2019, ktorou sa ustanovujú minimálne požiadavky na personálne zabezpečenie a materiálno-technické vybavenie ambulancie dopravnej zdravotnej služby a dispečingu, podrobnosti o označovaní ambulancie dopravnej</w:t>
      </w:r>
      <w:r w:rsidRPr="00D63B0A">
        <w:rPr>
          <w:rStyle w:val="Odkaznapoznmkupodiarou"/>
          <w:vertAlign w:val="baseline"/>
        </w:rPr>
        <w:t xml:space="preserve"> </w:t>
      </w:r>
      <w:r w:rsidRPr="00D63B0A">
        <w:rPr>
          <w:rStyle w:val="Odkaznapoznmkupodiarou"/>
          <w:sz w:val="18"/>
          <w:szCs w:val="18"/>
          <w:vertAlign w:val="baseline"/>
        </w:rPr>
        <w:t>zdravotnej služby, označovaní ochranných odevov zamestnancov ambulancie dopravnej zdravotnej služby a vzor žiadanky na prepravu v platnom znení</w:t>
      </w:r>
      <w:r>
        <w:rPr>
          <w:sz w:val="18"/>
          <w:szCs w:val="18"/>
        </w:rPr>
        <w:t>.</w:t>
      </w:r>
    </w:p>
    <w:p w14:paraId="47A35D6D" w14:textId="08D52465" w:rsidR="00A9251F" w:rsidRPr="00D63B0A" w:rsidRDefault="00A9251F" w:rsidP="006D7B01">
      <w:pPr>
        <w:pStyle w:val="Textpoznmkypodiarou"/>
        <w:jc w:val="both"/>
        <w:rPr>
          <w:i/>
          <w:sz w:val="18"/>
          <w:szCs w:val="18"/>
        </w:rPr>
      </w:pPr>
    </w:p>
  </w:footnote>
  <w:footnote w:id="6">
    <w:p w14:paraId="369BDA78" w14:textId="5608E8A3" w:rsidR="00A9251F" w:rsidRPr="003F3761" w:rsidRDefault="00A9251F">
      <w:pPr>
        <w:pStyle w:val="Textpoznmkypodiarou"/>
        <w:rPr>
          <w:sz w:val="18"/>
          <w:szCs w:val="18"/>
        </w:rPr>
      </w:pPr>
      <w:r>
        <w:rPr>
          <w:rStyle w:val="Odkaznapoznmkupodiarou"/>
        </w:rPr>
        <w:footnoteRef/>
      </w:r>
      <w:r>
        <w:t xml:space="preserve"> </w:t>
      </w:r>
      <w:r w:rsidRPr="003F3761">
        <w:rPr>
          <w:sz w:val="18"/>
          <w:szCs w:val="18"/>
        </w:rPr>
        <w:t>§ 3 ods. 1 zákona č. 253/1998 Z. z. o hlásení pobytu občanov Slovenskej republiky a registri obyvateľov Slovenskej republiky v znení neskorších predpisov.</w:t>
      </w:r>
    </w:p>
  </w:footnote>
  <w:footnote w:id="7">
    <w:p w14:paraId="7B1DCFC1" w14:textId="51E891BB" w:rsidR="00A9251F" w:rsidRPr="003F3761" w:rsidRDefault="00A9251F">
      <w:pPr>
        <w:pStyle w:val="Textpoznmkypodiarou"/>
        <w:rPr>
          <w:sz w:val="18"/>
          <w:szCs w:val="18"/>
        </w:rPr>
      </w:pPr>
      <w:r>
        <w:rPr>
          <w:rStyle w:val="Odkaznapoznmkupodiarou"/>
        </w:rPr>
        <w:footnoteRef/>
      </w:r>
      <w:r>
        <w:t xml:space="preserve"> </w:t>
      </w:r>
      <w:r w:rsidRPr="003F3761">
        <w:rPr>
          <w:sz w:val="18"/>
          <w:szCs w:val="18"/>
        </w:rPr>
        <w:t>Zákon č. 404/2011 Z. z. o pobyte cudzincov a o zmene a doplnení niektorých zákonov v znení neskorších predpisov.</w:t>
      </w:r>
    </w:p>
  </w:footnote>
  <w:footnote w:id="8">
    <w:p w14:paraId="16A558A1" w14:textId="1E0A5E4E" w:rsidR="00A9251F" w:rsidRDefault="00A9251F">
      <w:pPr>
        <w:pStyle w:val="Textpoznmkypodiarou"/>
      </w:pPr>
      <w:r>
        <w:rPr>
          <w:rStyle w:val="Odkaznapoznmkupodiarou"/>
        </w:rPr>
        <w:footnoteRef/>
      </w:r>
      <w:r>
        <w:t xml:space="preserve"> </w:t>
      </w:r>
      <w:r w:rsidRPr="003F3761">
        <w:rPr>
          <w:sz w:val="18"/>
          <w:szCs w:val="18"/>
        </w:rPr>
        <w:t>Vyhláška ministra zahraničných vecí č. 157/1964 Zb. o Viedenskom dohovore o diplomatických stykoch</w:t>
      </w:r>
      <w:r>
        <w:rPr>
          <w:sz w:val="18"/>
          <w:szCs w:val="18"/>
        </w:rPr>
        <w:t>.</w:t>
      </w:r>
    </w:p>
  </w:footnote>
  <w:footnote w:id="9">
    <w:p w14:paraId="09CCE4E5" w14:textId="0E5601AD" w:rsidR="00A9251F" w:rsidRDefault="00A9251F">
      <w:pPr>
        <w:pStyle w:val="Textpoznmkypodiarou"/>
      </w:pPr>
      <w:r>
        <w:rPr>
          <w:rStyle w:val="Odkaznapoznmkupodiarou"/>
        </w:rPr>
        <w:footnoteRef/>
      </w:r>
      <w:r>
        <w:t xml:space="preserve"> </w:t>
      </w:r>
      <w:r w:rsidRPr="003F3761">
        <w:rPr>
          <w:sz w:val="18"/>
          <w:szCs w:val="18"/>
        </w:rPr>
        <w:t>§ 43b zákona č. 50/1976 Zb. o územnom plánovaní a stavebnom poriadku (stavebný zákon).</w:t>
      </w:r>
    </w:p>
  </w:footnote>
  <w:footnote w:id="10">
    <w:p w14:paraId="7DC1A67D" w14:textId="3BB89470" w:rsidR="00A9251F" w:rsidRDefault="00A9251F">
      <w:pPr>
        <w:pStyle w:val="Textpoznmkypodiarou"/>
      </w:pPr>
      <w:r>
        <w:rPr>
          <w:rStyle w:val="Odkaznapoznmkupodiarou"/>
        </w:rPr>
        <w:footnoteRef/>
      </w:r>
      <w:r>
        <w:t xml:space="preserve"> </w:t>
      </w:r>
      <w:r w:rsidRPr="003F3761">
        <w:rPr>
          <w:sz w:val="18"/>
          <w:szCs w:val="18"/>
        </w:rPr>
        <w:t>§ 2 ods. 2 písm. c) zákona č. 8/2009 Z. z. v znení neskorších predpisov.</w:t>
      </w:r>
    </w:p>
  </w:footnote>
  <w:footnote w:id="11">
    <w:p w14:paraId="3B21856C" w14:textId="77777777" w:rsidR="00A153D5" w:rsidRPr="003D1455" w:rsidRDefault="00A153D5" w:rsidP="00A153D5">
      <w:pPr>
        <w:pStyle w:val="Textpoznmkypodiarou"/>
      </w:pPr>
      <w:r>
        <w:rPr>
          <w:rStyle w:val="Odkaznapoznmkupodiarou"/>
        </w:rPr>
        <w:footnoteRef/>
      </w:r>
      <w:r>
        <w:t xml:space="preserve"> </w:t>
      </w:r>
      <w:r w:rsidRPr="003D1455">
        <w:rPr>
          <w:iCs/>
          <w:sz w:val="18"/>
          <w:szCs w:val="18"/>
        </w:rPr>
        <w:t>§ 17 a nasl. Zákona č. 447/2008 Z. z. o peňažných príspevkoch na kompenzáciu ťažkého zdravotného postihnutia a o zmene a doplnení niektorých zákonov v znení neskorších predpisov</w:t>
      </w:r>
      <w:r>
        <w:rPr>
          <w:iCs/>
          <w:sz w:val="18"/>
          <w:szCs w:val="18"/>
        </w:rPr>
        <w:t>.</w:t>
      </w:r>
    </w:p>
    <w:p w14:paraId="3C926330" w14:textId="10084506" w:rsidR="00A153D5" w:rsidRDefault="00A153D5">
      <w:pPr>
        <w:pStyle w:val="Textpoznmkypodiarou"/>
      </w:pPr>
    </w:p>
  </w:footnote>
  <w:footnote w:id="12">
    <w:p w14:paraId="57F37740" w14:textId="526E1120" w:rsidR="00A9251F" w:rsidRPr="00017848" w:rsidRDefault="00A9251F">
      <w:pPr>
        <w:pStyle w:val="Textpoznmkypodiarou"/>
        <w:rPr>
          <w:sz w:val="18"/>
          <w:szCs w:val="18"/>
        </w:rPr>
      </w:pPr>
      <w:r>
        <w:rPr>
          <w:rStyle w:val="Odkaznapoznmkupodiarou"/>
        </w:rPr>
        <w:footnoteRef/>
      </w:r>
      <w:r>
        <w:t xml:space="preserve"> </w:t>
      </w:r>
      <w:r w:rsidRPr="00017848">
        <w:rPr>
          <w:sz w:val="18"/>
          <w:szCs w:val="18"/>
        </w:rPr>
        <w:t>§ 14 ods. 1 Zákona č. 447/2008 Z. z. o peňažných príspevkoch na kompenzáciu ťažkého zdravotného postihnutia a o zmene a doplnení niektorých zákonov.</w:t>
      </w:r>
    </w:p>
  </w:footnote>
  <w:footnote w:id="13">
    <w:p w14:paraId="3EA61860" w14:textId="52ED2B3B" w:rsidR="00A9251F" w:rsidRDefault="00A9251F">
      <w:pPr>
        <w:pStyle w:val="Textpoznmkypodiarou"/>
      </w:pPr>
      <w:r>
        <w:rPr>
          <w:rStyle w:val="Odkaznapoznmkupodiarou"/>
        </w:rPr>
        <w:footnoteRef/>
      </w:r>
      <w:r>
        <w:t xml:space="preserve"> </w:t>
      </w:r>
      <w:r w:rsidRPr="00017848">
        <w:rPr>
          <w:sz w:val="18"/>
          <w:szCs w:val="18"/>
        </w:rPr>
        <w:t>§ 10d, § 10e a § 12b Zákona č. 576/2004 Z. z. o zdravotnej starostlivosti, službách súvisiacich s poskytovaním zdravotnej starostlivosti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EA032" w14:textId="77777777" w:rsidR="00A9251F" w:rsidRDefault="00A9251F">
    <w:pPr>
      <w:pStyle w:val="Hlavika"/>
    </w:pPr>
  </w:p>
  <w:tbl>
    <w:tblPr>
      <w:tblW w:w="9409" w:type="dxa"/>
      <w:tblLook w:val="01E0" w:firstRow="1" w:lastRow="1" w:firstColumn="1" w:lastColumn="1" w:noHBand="0" w:noVBand="0"/>
    </w:tblPr>
    <w:tblGrid>
      <w:gridCol w:w="4678"/>
      <w:gridCol w:w="1679"/>
      <w:gridCol w:w="3052"/>
    </w:tblGrid>
    <w:tr w:rsidR="00A9251F" w:rsidRPr="002B02EC" w14:paraId="4635F81B" w14:textId="77777777" w:rsidTr="00092BC0">
      <w:trPr>
        <w:trHeight w:val="1135"/>
      </w:trPr>
      <w:tc>
        <w:tcPr>
          <w:tcW w:w="4678" w:type="dxa"/>
        </w:tcPr>
        <w:p w14:paraId="6DC97A40" w14:textId="23E9C2F1" w:rsidR="00A9251F" w:rsidRPr="00092BC0" w:rsidRDefault="00A9251F" w:rsidP="00D10EA4">
          <w:pPr>
            <w:pStyle w:val="Hlavika"/>
            <w:tabs>
              <w:tab w:val="clear" w:pos="9072"/>
            </w:tabs>
            <w:ind w:right="-819"/>
            <w:jc w:val="center"/>
            <w:rPr>
              <w:rFonts w:ascii="Arial" w:hAnsi="Arial" w:cs="Arial"/>
              <w:color w:val="000000"/>
              <w:sz w:val="20"/>
              <w:szCs w:val="20"/>
            </w:rPr>
          </w:pPr>
          <w:r>
            <w:rPr>
              <w:noProof/>
            </w:rPr>
            <mc:AlternateContent>
              <mc:Choice Requires="wps">
                <w:drawing>
                  <wp:anchor distT="0" distB="0" distL="114300" distR="114300" simplePos="0" relativeHeight="251658241" behindDoc="1" locked="0" layoutInCell="1" allowOverlap="1" wp14:anchorId="64E0CBC9" wp14:editId="72524C83">
                    <wp:simplePos x="0" y="0"/>
                    <wp:positionH relativeFrom="column">
                      <wp:posOffset>178435</wp:posOffset>
                    </wp:positionH>
                    <wp:positionV relativeFrom="paragraph">
                      <wp:posOffset>124460</wp:posOffset>
                    </wp:positionV>
                    <wp:extent cx="2819400" cy="533400"/>
                    <wp:effectExtent l="6985" t="10160" r="1206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533400"/>
                            </a:xfrm>
                            <a:prstGeom prst="rect">
                              <a:avLst/>
                            </a:prstGeom>
                            <a:solidFill>
                              <a:srgbClr val="EAEAEA"/>
                            </a:solidFill>
                            <a:ln w="9525">
                              <a:solidFill>
                                <a:srgbClr val="EAEAE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1F415" id="Rectangle 2" o:spid="_x0000_s1026" style="position:absolute;margin-left:14.05pt;margin-top:9.8pt;width:222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" fillcolor="#eaeaea" strokecolor="#eaeaea"/>
                </w:pict>
              </mc:Fallback>
            </mc:AlternateContent>
          </w:r>
          <w:r w:rsidRPr="00F10EAC">
            <w:rPr>
              <w:rFonts w:ascii="Arial" w:hAnsi="Arial" w:cs="Arial"/>
              <w:color w:val="000000"/>
              <w:sz w:val="20"/>
              <w:szCs w:val="20"/>
            </w:rPr>
            <w:br/>
          </w:r>
          <w:r w:rsidRPr="00F10EAC">
            <w:rPr>
              <w:rFonts w:ascii="Arial" w:hAnsi="Arial" w:cs="Arial"/>
              <w:color w:val="000000"/>
              <w:sz w:val="10"/>
              <w:szCs w:val="10"/>
            </w:rPr>
            <w:br/>
          </w:r>
          <w:r>
            <w:rPr>
              <w:rFonts w:ascii="Arial" w:hAnsi="Arial" w:cs="Arial"/>
              <w:color w:val="000000"/>
              <w:sz w:val="20"/>
              <w:szCs w:val="20"/>
            </w:rPr>
            <w:t>V</w:t>
          </w:r>
          <w:r w:rsidRPr="00F10EAC">
            <w:rPr>
              <w:rFonts w:ascii="Arial" w:hAnsi="Arial" w:cs="Arial"/>
              <w:color w:val="000000"/>
              <w:sz w:val="20"/>
              <w:szCs w:val="20"/>
            </w:rPr>
            <w:t>šeobecne záväzné</w:t>
          </w:r>
          <w:r>
            <w:rPr>
              <w:rFonts w:ascii="Arial" w:hAnsi="Arial" w:cs="Arial"/>
              <w:color w:val="000000"/>
              <w:sz w:val="20"/>
              <w:szCs w:val="20"/>
            </w:rPr>
            <w:t xml:space="preserve"> nariadenie</w:t>
          </w:r>
          <w:r>
            <w:rPr>
              <w:rFonts w:ascii="Arial" w:hAnsi="Arial" w:cs="Arial"/>
              <w:color w:val="000000"/>
              <w:sz w:val="20"/>
              <w:szCs w:val="20"/>
            </w:rPr>
            <w:br/>
          </w:r>
          <w:r w:rsidRPr="00F10EAC">
            <w:rPr>
              <w:rFonts w:ascii="Arial" w:hAnsi="Arial" w:cs="Arial"/>
              <w:color w:val="000000"/>
              <w:sz w:val="20"/>
              <w:szCs w:val="20"/>
            </w:rPr>
            <w:t>mesta</w:t>
          </w:r>
          <w:r>
            <w:rPr>
              <w:rFonts w:ascii="Arial" w:hAnsi="Arial" w:cs="Arial"/>
              <w:color w:val="000000"/>
              <w:sz w:val="20"/>
              <w:szCs w:val="20"/>
            </w:rPr>
            <w:t xml:space="preserve"> </w:t>
          </w:r>
          <w:r w:rsidRPr="00F10EAC">
            <w:rPr>
              <w:rFonts w:ascii="Arial" w:hAnsi="Arial" w:cs="Arial"/>
              <w:color w:val="000000"/>
              <w:sz w:val="20"/>
              <w:szCs w:val="20"/>
            </w:rPr>
            <w:t xml:space="preserve">Levoča </w:t>
          </w:r>
          <w:r w:rsidRPr="00F10EAC">
            <w:rPr>
              <w:rFonts w:ascii="Arial" w:hAnsi="Arial" w:cs="Arial"/>
              <w:b/>
              <w:bCs/>
              <w:color w:val="000000"/>
              <w:sz w:val="20"/>
              <w:szCs w:val="20"/>
            </w:rPr>
            <w:t xml:space="preserve">č. </w:t>
          </w:r>
          <w:r w:rsidR="00D10EA4">
            <w:rPr>
              <w:rFonts w:ascii="Arial" w:hAnsi="Arial" w:cs="Arial"/>
              <w:b/>
              <w:bCs/>
              <w:color w:val="000000"/>
              <w:sz w:val="20"/>
              <w:szCs w:val="20"/>
            </w:rPr>
            <w:t>1</w:t>
          </w:r>
          <w:r>
            <w:rPr>
              <w:rFonts w:ascii="Arial" w:hAnsi="Arial" w:cs="Arial"/>
              <w:b/>
              <w:bCs/>
              <w:color w:val="000000"/>
              <w:sz w:val="20"/>
              <w:szCs w:val="20"/>
            </w:rPr>
            <w:t>/2024</w:t>
          </w:r>
        </w:p>
      </w:tc>
      <w:tc>
        <w:tcPr>
          <w:tcW w:w="1679" w:type="dxa"/>
        </w:tcPr>
        <w:p w14:paraId="6563D54B" w14:textId="77777777" w:rsidR="00A9251F" w:rsidRPr="00F10EAC" w:rsidRDefault="00A9251F" w:rsidP="001A41B5">
          <w:pPr>
            <w:pStyle w:val="Hlavika"/>
            <w:tabs>
              <w:tab w:val="clear" w:pos="9072"/>
            </w:tabs>
            <w:rPr>
              <w:color w:val="000000"/>
              <w:sz w:val="20"/>
              <w:szCs w:val="20"/>
            </w:rPr>
          </w:pPr>
          <w:r>
            <w:rPr>
              <w:noProof/>
              <w:color w:val="000000"/>
              <w:sz w:val="20"/>
              <w:szCs w:val="20"/>
            </w:rPr>
            <w:drawing>
              <wp:anchor distT="0" distB="0" distL="114300" distR="114300" simplePos="0" relativeHeight="251658240" behindDoc="0" locked="0" layoutInCell="1" allowOverlap="1" wp14:anchorId="1EF6C280" wp14:editId="7B90723A">
                <wp:simplePos x="0" y="0"/>
                <wp:positionH relativeFrom="column">
                  <wp:posOffset>397510</wp:posOffset>
                </wp:positionH>
                <wp:positionV relativeFrom="paragraph">
                  <wp:posOffset>3175</wp:posOffset>
                </wp:positionV>
                <wp:extent cx="619125" cy="733425"/>
                <wp:effectExtent l="19050" t="0" r="952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a:srcRect/>
                        <a:stretch>
                          <a:fillRect/>
                        </a:stretch>
                      </pic:blipFill>
                      <pic:spPr bwMode="auto">
                        <a:xfrm>
                          <a:off x="0" y="0"/>
                          <a:ext cx="619125" cy="733425"/>
                        </a:xfrm>
                        <a:prstGeom prst="rect">
                          <a:avLst/>
                        </a:prstGeom>
                        <a:noFill/>
                        <a:ln w="9525">
                          <a:noFill/>
                          <a:miter lim="800000"/>
                          <a:headEnd/>
                          <a:tailEnd/>
                        </a:ln>
                      </pic:spPr>
                    </pic:pic>
                  </a:graphicData>
                </a:graphic>
              </wp:anchor>
            </w:drawing>
          </w:r>
        </w:p>
      </w:tc>
      <w:tc>
        <w:tcPr>
          <w:tcW w:w="3052" w:type="dxa"/>
        </w:tcPr>
        <w:p w14:paraId="41FA9BC0" w14:textId="64DEBE68" w:rsidR="00A9251F" w:rsidRPr="00F10EAC" w:rsidRDefault="00A9251F" w:rsidP="001A41B5">
          <w:pPr>
            <w:pStyle w:val="Hlavika"/>
            <w:tabs>
              <w:tab w:val="clear" w:pos="9072"/>
            </w:tabs>
            <w:jc w:val="center"/>
            <w:rPr>
              <w:rFonts w:ascii="Arial" w:hAnsi="Arial" w:cs="Arial"/>
              <w:color w:val="000000"/>
              <w:sz w:val="20"/>
              <w:szCs w:val="20"/>
            </w:rPr>
          </w:pPr>
          <w:r>
            <w:rPr>
              <w:noProof/>
            </w:rPr>
            <mc:AlternateContent>
              <mc:Choice Requires="wps">
                <w:drawing>
                  <wp:anchor distT="0" distB="0" distL="114300" distR="114300" simplePos="0" relativeHeight="251658242" behindDoc="1" locked="0" layoutInCell="1" allowOverlap="1" wp14:anchorId="6F7B1114" wp14:editId="5425B203">
                    <wp:simplePos x="0" y="0"/>
                    <wp:positionH relativeFrom="column">
                      <wp:posOffset>81280</wp:posOffset>
                    </wp:positionH>
                    <wp:positionV relativeFrom="paragraph">
                      <wp:posOffset>115570</wp:posOffset>
                    </wp:positionV>
                    <wp:extent cx="1905000" cy="533400"/>
                    <wp:effectExtent l="5080" t="10795" r="13970" b="825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3400"/>
                            </a:xfrm>
                            <a:prstGeom prst="rect">
                              <a:avLst/>
                            </a:prstGeom>
                            <a:solidFill>
                              <a:srgbClr val="EAEAEA"/>
                            </a:solidFill>
                            <a:ln w="9525">
                              <a:solidFill>
                                <a:srgbClr val="EAEAE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B923B" id="Rectangle 3" o:spid="_x0000_s1026" style="position:absolute;margin-left:6.4pt;margin-top:9.1pt;width:150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" fillcolor="#eaeaea" strokecolor="#eaeaea"/>
                </w:pict>
              </mc:Fallback>
            </mc:AlternateContent>
          </w:r>
          <w:r w:rsidRPr="00F10EAC">
            <w:rPr>
              <w:rFonts w:ascii="Arial" w:hAnsi="Arial" w:cs="Arial"/>
              <w:color w:val="000000"/>
              <w:sz w:val="20"/>
              <w:szCs w:val="20"/>
            </w:rPr>
            <w:br/>
          </w:r>
          <w:r w:rsidRPr="00F10EAC">
            <w:rPr>
              <w:rFonts w:ascii="Arial" w:hAnsi="Arial" w:cs="Arial"/>
              <w:color w:val="000000"/>
              <w:sz w:val="20"/>
              <w:szCs w:val="20"/>
            </w:rPr>
            <w:br/>
            <w:t xml:space="preserve">Strana č. </w:t>
          </w:r>
          <w:r w:rsidRPr="00F10EAC">
            <w:rPr>
              <w:rStyle w:val="slostrany"/>
            </w:rPr>
            <w:fldChar w:fldCharType="begin"/>
          </w:r>
          <w:r w:rsidRPr="00F10EAC">
            <w:rPr>
              <w:rStyle w:val="slostrany"/>
            </w:rPr>
            <w:instrText xml:space="preserve"> PAGE </w:instrText>
          </w:r>
          <w:r w:rsidRPr="00F10EAC">
            <w:rPr>
              <w:rStyle w:val="slostrany"/>
            </w:rPr>
            <w:fldChar w:fldCharType="separate"/>
          </w:r>
          <w:r w:rsidR="00805988">
            <w:rPr>
              <w:rStyle w:val="slostrany"/>
              <w:noProof/>
            </w:rPr>
            <w:t>11</w:t>
          </w:r>
          <w:r w:rsidRPr="00F10EAC">
            <w:rPr>
              <w:rStyle w:val="slostrany"/>
            </w:rPr>
            <w:fldChar w:fldCharType="end"/>
          </w:r>
          <w:r w:rsidRPr="00F10EAC">
            <w:rPr>
              <w:rStyle w:val="slostrany"/>
            </w:rPr>
            <w:t>/</w:t>
          </w:r>
          <w:r w:rsidRPr="00F10EAC">
            <w:rPr>
              <w:rStyle w:val="slostrany"/>
            </w:rPr>
            <w:fldChar w:fldCharType="begin"/>
          </w:r>
          <w:r w:rsidRPr="00F10EAC">
            <w:rPr>
              <w:rStyle w:val="slostrany"/>
            </w:rPr>
            <w:instrText xml:space="preserve"> NUMPAGES </w:instrText>
          </w:r>
          <w:r w:rsidRPr="00F10EAC">
            <w:rPr>
              <w:rStyle w:val="slostrany"/>
            </w:rPr>
            <w:fldChar w:fldCharType="separate"/>
          </w:r>
          <w:r w:rsidR="00805988">
            <w:rPr>
              <w:rStyle w:val="slostrany"/>
              <w:noProof/>
            </w:rPr>
            <w:t>11</w:t>
          </w:r>
          <w:r w:rsidRPr="00F10EAC">
            <w:rPr>
              <w:rStyle w:val="slostrany"/>
            </w:rPr>
            <w:fldChar w:fldCharType="end"/>
          </w:r>
        </w:p>
      </w:tc>
    </w:tr>
  </w:tbl>
  <w:p w14:paraId="1F7BF81B" w14:textId="77777777" w:rsidR="00A9251F" w:rsidRDefault="00A9251F">
    <w:pPr>
      <w:pStyle w:val="Hlavika"/>
    </w:pPr>
  </w:p>
  <w:p w14:paraId="71E9E48B" w14:textId="77777777" w:rsidR="00A9251F" w:rsidRPr="003873A4" w:rsidRDefault="00A9251F" w:rsidP="003873A4">
    <w:pPr>
      <w:pStyle w:val="Hlavika"/>
      <w:tabs>
        <w:tab w:val="clear" w:pos="9072"/>
      </w:tabs>
      <w:rPr>
        <w:rFonts w:ascii="Arial" w:hAnsi="Arial" w:cs="Arial"/>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4090B" w14:textId="1968F64B" w:rsidR="00A9251F" w:rsidRDefault="00A9251F">
    <w:pPr>
      <w:pStyle w:val="Hlavika"/>
    </w:pPr>
    <w:r>
      <w:rPr>
        <w:noProof/>
        <w:color w:val="000000"/>
        <w:sz w:val="20"/>
        <w:szCs w:val="20"/>
      </w:rPr>
      <w:drawing>
        <wp:anchor distT="0" distB="0" distL="114300" distR="114300" simplePos="0" relativeHeight="251658243" behindDoc="0" locked="0" layoutInCell="1" allowOverlap="1" wp14:anchorId="6ABD6D37" wp14:editId="5087C151">
          <wp:simplePos x="0" y="0"/>
          <wp:positionH relativeFrom="column">
            <wp:posOffset>2735580</wp:posOffset>
          </wp:positionH>
          <wp:positionV relativeFrom="paragraph">
            <wp:posOffset>-655955</wp:posOffset>
          </wp:positionV>
          <wp:extent cx="619125" cy="733425"/>
          <wp:effectExtent l="19050" t="0" r="9525" b="0"/>
          <wp:wrapSquare wrapText="bothSides"/>
          <wp:docPr id="5" name="Obrázok 5" descr="Obrázok, na ktorom je symbol, erb, emblém, ští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1074" name="Obrázok 571081074" descr="Obrázok, na ktorom je symbol, erb, emblém, štít&#10;&#10;Automaticky generovaný popis"/>
                  <pic:cNvPicPr>
                    <a:picLocks noChangeAspect="1" noChangeArrowheads="1"/>
                  </pic:cNvPicPr>
                </pic:nvPicPr>
                <pic:blipFill>
                  <a:blip r:embed="rId1"/>
                  <a:srcRect/>
                  <a:stretch>
                    <a:fillRect/>
                  </a:stretch>
                </pic:blipFill>
                <pic:spPr bwMode="auto">
                  <a:xfrm>
                    <a:off x="0" y="0"/>
                    <a:ext cx="619125" cy="733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61038"/>
    <w:multiLevelType w:val="hybridMultilevel"/>
    <w:tmpl w:val="5A944B46"/>
    <w:lvl w:ilvl="0" w:tplc="9BF6A3E0">
      <w:start w:val="1"/>
      <w:numFmt w:val="lowerLetter"/>
      <w:lvlText w:val="%1)"/>
      <w:lvlJc w:val="left"/>
      <w:pPr>
        <w:ind w:left="1080" w:hanging="360"/>
      </w:pPr>
      <w:rPr>
        <w:rFonts w:ascii="Times New Roman" w:eastAsia="Times New Roman" w:hAnsi="Times New Roman"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 w15:restartNumberingAfterBreak="0">
    <w:nsid w:val="175374FE"/>
    <w:multiLevelType w:val="hybridMultilevel"/>
    <w:tmpl w:val="94A86C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A4912D0"/>
    <w:multiLevelType w:val="hybridMultilevel"/>
    <w:tmpl w:val="64381C1A"/>
    <w:lvl w:ilvl="0" w:tplc="3AC6486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1A8C2ABE"/>
    <w:multiLevelType w:val="hybridMultilevel"/>
    <w:tmpl w:val="C2F26A62"/>
    <w:lvl w:ilvl="0" w:tplc="60F2B9F0">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15:restartNumberingAfterBreak="0">
    <w:nsid w:val="1B926473"/>
    <w:multiLevelType w:val="hybridMultilevel"/>
    <w:tmpl w:val="A2288284"/>
    <w:lvl w:ilvl="0" w:tplc="A67C8F5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15:restartNumberingAfterBreak="0">
    <w:nsid w:val="1E277A14"/>
    <w:multiLevelType w:val="hybridMultilevel"/>
    <w:tmpl w:val="CBD09298"/>
    <w:lvl w:ilvl="0" w:tplc="C80AB49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15:restartNumberingAfterBreak="0">
    <w:nsid w:val="1F3856A2"/>
    <w:multiLevelType w:val="hybridMultilevel"/>
    <w:tmpl w:val="5A944B46"/>
    <w:lvl w:ilvl="0" w:tplc="9BF6A3E0">
      <w:start w:val="1"/>
      <w:numFmt w:val="lowerLetter"/>
      <w:lvlText w:val="%1)"/>
      <w:lvlJc w:val="left"/>
      <w:pPr>
        <w:ind w:left="1080" w:hanging="360"/>
      </w:pPr>
      <w:rPr>
        <w:rFonts w:ascii="Times New Roman" w:eastAsia="Times New Roman" w:hAnsi="Times New Roman"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20464902"/>
    <w:multiLevelType w:val="hybridMultilevel"/>
    <w:tmpl w:val="2B6E70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8AB70C5"/>
    <w:multiLevelType w:val="hybridMultilevel"/>
    <w:tmpl w:val="E7EE1A14"/>
    <w:lvl w:ilvl="0" w:tplc="AEDCD27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291D023C"/>
    <w:multiLevelType w:val="hybridMultilevel"/>
    <w:tmpl w:val="2F0E7B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9FB369A"/>
    <w:multiLevelType w:val="hybridMultilevel"/>
    <w:tmpl w:val="63E247AA"/>
    <w:lvl w:ilvl="0" w:tplc="12D24B68">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2CC411AB"/>
    <w:multiLevelType w:val="hybridMultilevel"/>
    <w:tmpl w:val="67F49A02"/>
    <w:lvl w:ilvl="0" w:tplc="8EC81B0E">
      <w:start w:val="1"/>
      <w:numFmt w:val="lowerLetter"/>
      <w:lvlText w:val="%1)"/>
      <w:lvlJc w:val="left"/>
      <w:pPr>
        <w:ind w:left="1080" w:hanging="360"/>
      </w:pPr>
      <w:rPr>
        <w:rFonts w:hint="default"/>
        <w:color w:val="000000" w:themeColor="text1"/>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 w15:restartNumberingAfterBreak="0">
    <w:nsid w:val="2EA94D3A"/>
    <w:multiLevelType w:val="hybridMultilevel"/>
    <w:tmpl w:val="0A70B5F4"/>
    <w:lvl w:ilvl="0" w:tplc="1316989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15:restartNumberingAfterBreak="0">
    <w:nsid w:val="2EAB1F87"/>
    <w:multiLevelType w:val="hybridMultilevel"/>
    <w:tmpl w:val="49547126"/>
    <w:lvl w:ilvl="0" w:tplc="09E2804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14030D4"/>
    <w:multiLevelType w:val="hybridMultilevel"/>
    <w:tmpl w:val="5A944B46"/>
    <w:lvl w:ilvl="0" w:tplc="9BF6A3E0">
      <w:start w:val="1"/>
      <w:numFmt w:val="lowerLetter"/>
      <w:lvlText w:val="%1)"/>
      <w:lvlJc w:val="left"/>
      <w:pPr>
        <w:ind w:left="1080" w:hanging="360"/>
      </w:pPr>
      <w:rPr>
        <w:rFonts w:ascii="Times New Roman" w:eastAsia="Times New Roman" w:hAnsi="Times New Roman"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35C45659"/>
    <w:multiLevelType w:val="hybridMultilevel"/>
    <w:tmpl w:val="A9B4D8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6DC6032"/>
    <w:multiLevelType w:val="hybridMultilevel"/>
    <w:tmpl w:val="8410D2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75B5B67"/>
    <w:multiLevelType w:val="hybridMultilevel"/>
    <w:tmpl w:val="4A1C6F52"/>
    <w:lvl w:ilvl="0" w:tplc="55BA32DA">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37CC3F7C"/>
    <w:multiLevelType w:val="hybridMultilevel"/>
    <w:tmpl w:val="51C8EBFA"/>
    <w:lvl w:ilvl="0" w:tplc="9BF6A3E0">
      <w:start w:val="1"/>
      <w:numFmt w:val="lowerLetter"/>
      <w:lvlText w:val="%1)"/>
      <w:lvlJc w:val="left"/>
      <w:pPr>
        <w:ind w:left="1080" w:hanging="360"/>
      </w:pPr>
      <w:rPr>
        <w:rFonts w:ascii="Times New Roman" w:eastAsia="Times New Roman" w:hAnsi="Times New Roman"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9" w15:restartNumberingAfterBreak="0">
    <w:nsid w:val="38D6341D"/>
    <w:multiLevelType w:val="hybridMultilevel"/>
    <w:tmpl w:val="4A1C6F52"/>
    <w:lvl w:ilvl="0" w:tplc="55BA32DA">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0" w15:restartNumberingAfterBreak="0">
    <w:nsid w:val="3C931642"/>
    <w:multiLevelType w:val="hybridMultilevel"/>
    <w:tmpl w:val="FF82A4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FA26C71"/>
    <w:multiLevelType w:val="hybridMultilevel"/>
    <w:tmpl w:val="5C1E769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621290E"/>
    <w:multiLevelType w:val="hybridMultilevel"/>
    <w:tmpl w:val="192873EE"/>
    <w:lvl w:ilvl="0" w:tplc="DD4EA742">
      <w:start w:val="1"/>
      <w:numFmt w:val="lowerLetter"/>
      <w:lvlText w:val="%1)"/>
      <w:lvlJc w:val="left"/>
      <w:pPr>
        <w:ind w:left="1080" w:hanging="360"/>
      </w:pPr>
      <w:rPr>
        <w:rFonts w:hint="default"/>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15:restartNumberingAfterBreak="0">
    <w:nsid w:val="46AE55A5"/>
    <w:multiLevelType w:val="hybridMultilevel"/>
    <w:tmpl w:val="62F8408E"/>
    <w:lvl w:ilvl="0" w:tplc="E3109F8C">
      <w:start w:val="1"/>
      <w:numFmt w:val="decimal"/>
      <w:lvlText w:val="%1."/>
      <w:lvlJc w:val="left"/>
      <w:pPr>
        <w:ind w:left="720" w:hanging="360"/>
      </w:pPr>
      <w:rPr>
        <w:rFonts w:ascii="Times New Roman" w:eastAsia="Times New Roman" w:hAnsi="Times New Roman"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6E44ACA"/>
    <w:multiLevelType w:val="hybridMultilevel"/>
    <w:tmpl w:val="CFEAFC0E"/>
    <w:lvl w:ilvl="0" w:tplc="F37EC6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477A6A20"/>
    <w:multiLevelType w:val="hybridMultilevel"/>
    <w:tmpl w:val="62CA60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9D776E6"/>
    <w:multiLevelType w:val="hybridMultilevel"/>
    <w:tmpl w:val="EEE8CA76"/>
    <w:lvl w:ilvl="0" w:tplc="B6B24538">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15:restartNumberingAfterBreak="0">
    <w:nsid w:val="5545756E"/>
    <w:multiLevelType w:val="hybridMultilevel"/>
    <w:tmpl w:val="5CC2FA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8795008"/>
    <w:multiLevelType w:val="hybridMultilevel"/>
    <w:tmpl w:val="62ACC680"/>
    <w:lvl w:ilvl="0" w:tplc="AD727178">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9" w15:restartNumberingAfterBreak="0">
    <w:nsid w:val="59C17DE1"/>
    <w:multiLevelType w:val="hybridMultilevel"/>
    <w:tmpl w:val="4936012C"/>
    <w:lvl w:ilvl="0" w:tplc="4DE26B1A">
      <w:start w:val="1"/>
      <w:numFmt w:val="lowerLetter"/>
      <w:lvlText w:val="%1)"/>
      <w:lvlJc w:val="left"/>
      <w:pPr>
        <w:ind w:left="1080" w:hanging="360"/>
      </w:pPr>
      <w:rPr>
        <w:rFonts w:hint="default"/>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15:restartNumberingAfterBreak="0">
    <w:nsid w:val="5C7E14F1"/>
    <w:multiLevelType w:val="hybridMultilevel"/>
    <w:tmpl w:val="3D7AE6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F481CE3"/>
    <w:multiLevelType w:val="hybridMultilevel"/>
    <w:tmpl w:val="168AEF6E"/>
    <w:lvl w:ilvl="0" w:tplc="A636CF52">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2" w15:restartNumberingAfterBreak="0">
    <w:nsid w:val="5FF62107"/>
    <w:multiLevelType w:val="hybridMultilevel"/>
    <w:tmpl w:val="62CA60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1605AEB"/>
    <w:multiLevelType w:val="hybridMultilevel"/>
    <w:tmpl w:val="5A944B46"/>
    <w:lvl w:ilvl="0" w:tplc="9BF6A3E0">
      <w:start w:val="1"/>
      <w:numFmt w:val="lowerLetter"/>
      <w:lvlText w:val="%1)"/>
      <w:lvlJc w:val="left"/>
      <w:pPr>
        <w:ind w:left="1080" w:hanging="360"/>
      </w:pPr>
      <w:rPr>
        <w:rFonts w:ascii="Times New Roman" w:eastAsia="Times New Roman" w:hAnsi="Times New Roman" w:cs="Times New Roman"/>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4" w15:restartNumberingAfterBreak="0">
    <w:nsid w:val="63EE60FF"/>
    <w:multiLevelType w:val="hybridMultilevel"/>
    <w:tmpl w:val="23668516"/>
    <w:lvl w:ilvl="0" w:tplc="FD2C464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674F0CCF"/>
    <w:multiLevelType w:val="hybridMultilevel"/>
    <w:tmpl w:val="B9DCCF70"/>
    <w:lvl w:ilvl="0" w:tplc="0A384B5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6" w15:restartNumberingAfterBreak="0">
    <w:nsid w:val="68B41048"/>
    <w:multiLevelType w:val="hybridMultilevel"/>
    <w:tmpl w:val="A6EE8D2E"/>
    <w:lvl w:ilvl="0" w:tplc="7D7A1BA0">
      <w:start w:val="1"/>
      <w:numFmt w:val="decimal"/>
      <w:lvlText w:val="%1."/>
      <w:lvlJc w:val="left"/>
      <w:pPr>
        <w:ind w:left="720" w:hanging="360"/>
      </w:pPr>
      <w:rPr>
        <w:rFonts w:ascii="Times New Roman" w:eastAsia="Times New Roman" w:hAnsi="Times New Roman" w:cs="Times New Roman"/>
      </w:rPr>
    </w:lvl>
    <w:lvl w:ilvl="1" w:tplc="C444EBA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A6E3ED3"/>
    <w:multiLevelType w:val="hybridMultilevel"/>
    <w:tmpl w:val="9864A6BE"/>
    <w:lvl w:ilvl="0" w:tplc="FD24038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8" w15:restartNumberingAfterBreak="0">
    <w:nsid w:val="6C1C4E18"/>
    <w:multiLevelType w:val="hybridMultilevel"/>
    <w:tmpl w:val="CBD09298"/>
    <w:lvl w:ilvl="0" w:tplc="C80AB49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6F391ECF"/>
    <w:multiLevelType w:val="hybridMultilevel"/>
    <w:tmpl w:val="4A1C6F52"/>
    <w:lvl w:ilvl="0" w:tplc="55BA32DA">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23"/>
  </w:num>
  <w:num w:numId="2">
    <w:abstractNumId w:val="36"/>
  </w:num>
  <w:num w:numId="3">
    <w:abstractNumId w:val="35"/>
  </w:num>
  <w:num w:numId="4">
    <w:abstractNumId w:val="15"/>
  </w:num>
  <w:num w:numId="5">
    <w:abstractNumId w:val="39"/>
  </w:num>
  <w:num w:numId="6">
    <w:abstractNumId w:val="20"/>
  </w:num>
  <w:num w:numId="7">
    <w:abstractNumId w:val="7"/>
  </w:num>
  <w:num w:numId="8">
    <w:abstractNumId w:val="24"/>
  </w:num>
  <w:num w:numId="9">
    <w:abstractNumId w:val="27"/>
  </w:num>
  <w:num w:numId="10">
    <w:abstractNumId w:val="2"/>
  </w:num>
  <w:num w:numId="11">
    <w:abstractNumId w:val="8"/>
  </w:num>
  <w:num w:numId="12">
    <w:abstractNumId w:val="25"/>
  </w:num>
  <w:num w:numId="13">
    <w:abstractNumId w:val="29"/>
  </w:num>
  <w:num w:numId="14">
    <w:abstractNumId w:val="3"/>
  </w:num>
  <w:num w:numId="15">
    <w:abstractNumId w:val="11"/>
  </w:num>
  <w:num w:numId="16">
    <w:abstractNumId w:val="34"/>
  </w:num>
  <w:num w:numId="17">
    <w:abstractNumId w:val="18"/>
  </w:num>
  <w:num w:numId="18">
    <w:abstractNumId w:val="30"/>
  </w:num>
  <w:num w:numId="19">
    <w:abstractNumId w:val="21"/>
  </w:num>
  <w:num w:numId="20">
    <w:abstractNumId w:val="38"/>
  </w:num>
  <w:num w:numId="21">
    <w:abstractNumId w:val="22"/>
  </w:num>
  <w:num w:numId="22">
    <w:abstractNumId w:val="4"/>
  </w:num>
  <w:num w:numId="23">
    <w:abstractNumId w:val="9"/>
  </w:num>
  <w:num w:numId="24">
    <w:abstractNumId w:val="37"/>
  </w:num>
  <w:num w:numId="25">
    <w:abstractNumId w:val="12"/>
  </w:num>
  <w:num w:numId="26">
    <w:abstractNumId w:val="16"/>
  </w:num>
  <w:num w:numId="27">
    <w:abstractNumId w:val="1"/>
  </w:num>
  <w:num w:numId="28">
    <w:abstractNumId w:val="28"/>
  </w:num>
  <w:num w:numId="29">
    <w:abstractNumId w:val="10"/>
  </w:num>
  <w:num w:numId="30">
    <w:abstractNumId w:val="31"/>
  </w:num>
  <w:num w:numId="31">
    <w:abstractNumId w:val="26"/>
  </w:num>
  <w:num w:numId="32">
    <w:abstractNumId w:val="17"/>
  </w:num>
  <w:num w:numId="33">
    <w:abstractNumId w:val="19"/>
  </w:num>
  <w:num w:numId="34">
    <w:abstractNumId w:val="14"/>
  </w:num>
  <w:num w:numId="35">
    <w:abstractNumId w:val="32"/>
  </w:num>
  <w:num w:numId="36">
    <w:abstractNumId w:val="0"/>
  </w:num>
  <w:num w:numId="37">
    <w:abstractNumId w:val="6"/>
  </w:num>
  <w:num w:numId="38">
    <w:abstractNumId w:val="33"/>
  </w:num>
  <w:num w:numId="39">
    <w:abstractNumId w:val="5"/>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99"/>
    <w:rsid w:val="0000124D"/>
    <w:rsid w:val="00001515"/>
    <w:rsid w:val="00001BD7"/>
    <w:rsid w:val="00002242"/>
    <w:rsid w:val="00002440"/>
    <w:rsid w:val="00002ECD"/>
    <w:rsid w:val="00002F87"/>
    <w:rsid w:val="00003F42"/>
    <w:rsid w:val="00004ED1"/>
    <w:rsid w:val="00006720"/>
    <w:rsid w:val="00010328"/>
    <w:rsid w:val="00010BDC"/>
    <w:rsid w:val="00011540"/>
    <w:rsid w:val="00012174"/>
    <w:rsid w:val="00012E88"/>
    <w:rsid w:val="000149F3"/>
    <w:rsid w:val="00017703"/>
    <w:rsid w:val="00017790"/>
    <w:rsid w:val="00017848"/>
    <w:rsid w:val="00017B87"/>
    <w:rsid w:val="000207FA"/>
    <w:rsid w:val="00022604"/>
    <w:rsid w:val="00022DEB"/>
    <w:rsid w:val="00024580"/>
    <w:rsid w:val="0003027D"/>
    <w:rsid w:val="00036D9B"/>
    <w:rsid w:val="00037814"/>
    <w:rsid w:val="00040A0A"/>
    <w:rsid w:val="00042B9C"/>
    <w:rsid w:val="00044AFE"/>
    <w:rsid w:val="000457C9"/>
    <w:rsid w:val="00046072"/>
    <w:rsid w:val="0005269D"/>
    <w:rsid w:val="00054573"/>
    <w:rsid w:val="00064163"/>
    <w:rsid w:val="00067114"/>
    <w:rsid w:val="0007001B"/>
    <w:rsid w:val="000708B0"/>
    <w:rsid w:val="00071116"/>
    <w:rsid w:val="000735DD"/>
    <w:rsid w:val="000735E3"/>
    <w:rsid w:val="00074DB4"/>
    <w:rsid w:val="000753BB"/>
    <w:rsid w:val="00075D85"/>
    <w:rsid w:val="00077B2F"/>
    <w:rsid w:val="00081274"/>
    <w:rsid w:val="0008214F"/>
    <w:rsid w:val="00085D2D"/>
    <w:rsid w:val="00085FEE"/>
    <w:rsid w:val="00087D2B"/>
    <w:rsid w:val="00090EFF"/>
    <w:rsid w:val="00090FCD"/>
    <w:rsid w:val="00092BC0"/>
    <w:rsid w:val="00092D6B"/>
    <w:rsid w:val="00094D6A"/>
    <w:rsid w:val="000975B8"/>
    <w:rsid w:val="000A113E"/>
    <w:rsid w:val="000A1FF3"/>
    <w:rsid w:val="000A3B05"/>
    <w:rsid w:val="000A470D"/>
    <w:rsid w:val="000A5CEE"/>
    <w:rsid w:val="000A67AE"/>
    <w:rsid w:val="000A7294"/>
    <w:rsid w:val="000B09E5"/>
    <w:rsid w:val="000B24D7"/>
    <w:rsid w:val="000B355F"/>
    <w:rsid w:val="000B50B3"/>
    <w:rsid w:val="000B5396"/>
    <w:rsid w:val="000B53D2"/>
    <w:rsid w:val="000B5484"/>
    <w:rsid w:val="000C129A"/>
    <w:rsid w:val="000C2FBD"/>
    <w:rsid w:val="000C4BAB"/>
    <w:rsid w:val="000D10DD"/>
    <w:rsid w:val="000D2931"/>
    <w:rsid w:val="000D3849"/>
    <w:rsid w:val="000D4ED1"/>
    <w:rsid w:val="000D64C2"/>
    <w:rsid w:val="000D6CEE"/>
    <w:rsid w:val="000E0D80"/>
    <w:rsid w:val="000E2355"/>
    <w:rsid w:val="000E24F6"/>
    <w:rsid w:val="000E720A"/>
    <w:rsid w:val="000E79A8"/>
    <w:rsid w:val="000F04D0"/>
    <w:rsid w:val="000F070B"/>
    <w:rsid w:val="000F1A01"/>
    <w:rsid w:val="000F2341"/>
    <w:rsid w:val="000F6450"/>
    <w:rsid w:val="000F71AB"/>
    <w:rsid w:val="001020F7"/>
    <w:rsid w:val="00105E12"/>
    <w:rsid w:val="00106EB0"/>
    <w:rsid w:val="00111B77"/>
    <w:rsid w:val="0011319A"/>
    <w:rsid w:val="0011504F"/>
    <w:rsid w:val="00120A62"/>
    <w:rsid w:val="00121974"/>
    <w:rsid w:val="001225FA"/>
    <w:rsid w:val="00124AA0"/>
    <w:rsid w:val="001252C9"/>
    <w:rsid w:val="0012714D"/>
    <w:rsid w:val="0013022D"/>
    <w:rsid w:val="00132499"/>
    <w:rsid w:val="00136E95"/>
    <w:rsid w:val="00142FF2"/>
    <w:rsid w:val="00144441"/>
    <w:rsid w:val="00144571"/>
    <w:rsid w:val="00144ECA"/>
    <w:rsid w:val="00147DF2"/>
    <w:rsid w:val="0015094C"/>
    <w:rsid w:val="00150C82"/>
    <w:rsid w:val="00153D68"/>
    <w:rsid w:val="001543BF"/>
    <w:rsid w:val="001554EA"/>
    <w:rsid w:val="00160E36"/>
    <w:rsid w:val="00161A3F"/>
    <w:rsid w:val="00162187"/>
    <w:rsid w:val="001647D6"/>
    <w:rsid w:val="0016489C"/>
    <w:rsid w:val="00164D1C"/>
    <w:rsid w:val="001651F9"/>
    <w:rsid w:val="00165D42"/>
    <w:rsid w:val="001676F0"/>
    <w:rsid w:val="0016795F"/>
    <w:rsid w:val="001679D5"/>
    <w:rsid w:val="00171F98"/>
    <w:rsid w:val="00173176"/>
    <w:rsid w:val="0017369A"/>
    <w:rsid w:val="001747BF"/>
    <w:rsid w:val="0017669F"/>
    <w:rsid w:val="0017722C"/>
    <w:rsid w:val="0017767A"/>
    <w:rsid w:val="00180E0C"/>
    <w:rsid w:val="00181954"/>
    <w:rsid w:val="00182C88"/>
    <w:rsid w:val="00183BD1"/>
    <w:rsid w:val="00187C04"/>
    <w:rsid w:val="00187F50"/>
    <w:rsid w:val="00191B4B"/>
    <w:rsid w:val="00193040"/>
    <w:rsid w:val="00193CE5"/>
    <w:rsid w:val="00196B64"/>
    <w:rsid w:val="001A0324"/>
    <w:rsid w:val="001A401C"/>
    <w:rsid w:val="001A41B5"/>
    <w:rsid w:val="001A4657"/>
    <w:rsid w:val="001A6E07"/>
    <w:rsid w:val="001B1610"/>
    <w:rsid w:val="001B6B07"/>
    <w:rsid w:val="001B7930"/>
    <w:rsid w:val="001C0D7D"/>
    <w:rsid w:val="001C5A49"/>
    <w:rsid w:val="001C6591"/>
    <w:rsid w:val="001C78E7"/>
    <w:rsid w:val="001C7A61"/>
    <w:rsid w:val="001C7FB5"/>
    <w:rsid w:val="001D4948"/>
    <w:rsid w:val="001D56B6"/>
    <w:rsid w:val="001D7983"/>
    <w:rsid w:val="001E1245"/>
    <w:rsid w:val="001E3431"/>
    <w:rsid w:val="001E58D4"/>
    <w:rsid w:val="001E6440"/>
    <w:rsid w:val="001E7D8F"/>
    <w:rsid w:val="001F0F10"/>
    <w:rsid w:val="001F2B90"/>
    <w:rsid w:val="001F2DB9"/>
    <w:rsid w:val="001F56B9"/>
    <w:rsid w:val="001F5CBE"/>
    <w:rsid w:val="001F6BD5"/>
    <w:rsid w:val="001F70CB"/>
    <w:rsid w:val="00200B01"/>
    <w:rsid w:val="00200D95"/>
    <w:rsid w:val="00202F0C"/>
    <w:rsid w:val="0020488C"/>
    <w:rsid w:val="00210BA9"/>
    <w:rsid w:val="00214B4C"/>
    <w:rsid w:val="00214DF2"/>
    <w:rsid w:val="002157A0"/>
    <w:rsid w:val="00216AF3"/>
    <w:rsid w:val="00217A57"/>
    <w:rsid w:val="00221B2D"/>
    <w:rsid w:val="002225D0"/>
    <w:rsid w:val="00222E6E"/>
    <w:rsid w:val="00222FF3"/>
    <w:rsid w:val="00223A99"/>
    <w:rsid w:val="0022431E"/>
    <w:rsid w:val="00224404"/>
    <w:rsid w:val="00224714"/>
    <w:rsid w:val="00232D5B"/>
    <w:rsid w:val="00233E70"/>
    <w:rsid w:val="00235593"/>
    <w:rsid w:val="0023684E"/>
    <w:rsid w:val="00240A20"/>
    <w:rsid w:val="002410A3"/>
    <w:rsid w:val="002418E0"/>
    <w:rsid w:val="0024291D"/>
    <w:rsid w:val="00242C03"/>
    <w:rsid w:val="002456F4"/>
    <w:rsid w:val="0024614A"/>
    <w:rsid w:val="002503EA"/>
    <w:rsid w:val="002512F6"/>
    <w:rsid w:val="00251B33"/>
    <w:rsid w:val="00252B07"/>
    <w:rsid w:val="0025445A"/>
    <w:rsid w:val="0025503A"/>
    <w:rsid w:val="002557E1"/>
    <w:rsid w:val="0025607D"/>
    <w:rsid w:val="0026045D"/>
    <w:rsid w:val="00260BAC"/>
    <w:rsid w:val="00261416"/>
    <w:rsid w:val="002638FE"/>
    <w:rsid w:val="00270007"/>
    <w:rsid w:val="002713FE"/>
    <w:rsid w:val="00272C68"/>
    <w:rsid w:val="00273644"/>
    <w:rsid w:val="002743D5"/>
    <w:rsid w:val="00274465"/>
    <w:rsid w:val="00274D79"/>
    <w:rsid w:val="00276439"/>
    <w:rsid w:val="00281082"/>
    <w:rsid w:val="002816C3"/>
    <w:rsid w:val="00283287"/>
    <w:rsid w:val="00283329"/>
    <w:rsid w:val="0028373A"/>
    <w:rsid w:val="00287B41"/>
    <w:rsid w:val="00293D34"/>
    <w:rsid w:val="00296BDB"/>
    <w:rsid w:val="002970AC"/>
    <w:rsid w:val="002A0CA5"/>
    <w:rsid w:val="002A1C91"/>
    <w:rsid w:val="002A2B4F"/>
    <w:rsid w:val="002A39B6"/>
    <w:rsid w:val="002A5ABB"/>
    <w:rsid w:val="002B02EC"/>
    <w:rsid w:val="002B21BA"/>
    <w:rsid w:val="002B288E"/>
    <w:rsid w:val="002B2DF9"/>
    <w:rsid w:val="002B4C70"/>
    <w:rsid w:val="002B6C00"/>
    <w:rsid w:val="002C0973"/>
    <w:rsid w:val="002C0BB4"/>
    <w:rsid w:val="002C1CF0"/>
    <w:rsid w:val="002C3269"/>
    <w:rsid w:val="002C4CB1"/>
    <w:rsid w:val="002C54D2"/>
    <w:rsid w:val="002C5836"/>
    <w:rsid w:val="002C58BB"/>
    <w:rsid w:val="002C5B4A"/>
    <w:rsid w:val="002D2B63"/>
    <w:rsid w:val="002D35BE"/>
    <w:rsid w:val="002D3DE0"/>
    <w:rsid w:val="002D577C"/>
    <w:rsid w:val="002D6215"/>
    <w:rsid w:val="002D6E77"/>
    <w:rsid w:val="002D72C9"/>
    <w:rsid w:val="002E10B1"/>
    <w:rsid w:val="002E14E9"/>
    <w:rsid w:val="002E1C7A"/>
    <w:rsid w:val="002E214D"/>
    <w:rsid w:val="002E38D5"/>
    <w:rsid w:val="002E5028"/>
    <w:rsid w:val="002E519D"/>
    <w:rsid w:val="002F0AF0"/>
    <w:rsid w:val="002F0BBA"/>
    <w:rsid w:val="002F4D7D"/>
    <w:rsid w:val="002F534E"/>
    <w:rsid w:val="002F62A6"/>
    <w:rsid w:val="002F63AC"/>
    <w:rsid w:val="003005BC"/>
    <w:rsid w:val="00301160"/>
    <w:rsid w:val="00301DDC"/>
    <w:rsid w:val="00302030"/>
    <w:rsid w:val="003040F2"/>
    <w:rsid w:val="003041CA"/>
    <w:rsid w:val="00304BB0"/>
    <w:rsid w:val="00305D95"/>
    <w:rsid w:val="003077BA"/>
    <w:rsid w:val="00310B3C"/>
    <w:rsid w:val="00311401"/>
    <w:rsid w:val="00313E03"/>
    <w:rsid w:val="00316F77"/>
    <w:rsid w:val="00322159"/>
    <w:rsid w:val="003241AF"/>
    <w:rsid w:val="00324B08"/>
    <w:rsid w:val="00325404"/>
    <w:rsid w:val="00330921"/>
    <w:rsid w:val="00330D3D"/>
    <w:rsid w:val="00331F8F"/>
    <w:rsid w:val="00332B5F"/>
    <w:rsid w:val="00334AF3"/>
    <w:rsid w:val="00335178"/>
    <w:rsid w:val="00336B2E"/>
    <w:rsid w:val="00336F26"/>
    <w:rsid w:val="00337FAC"/>
    <w:rsid w:val="003405C3"/>
    <w:rsid w:val="00340B72"/>
    <w:rsid w:val="00341ED6"/>
    <w:rsid w:val="00346AB2"/>
    <w:rsid w:val="0035187D"/>
    <w:rsid w:val="003528C2"/>
    <w:rsid w:val="003559C5"/>
    <w:rsid w:val="00355AFA"/>
    <w:rsid w:val="003600F0"/>
    <w:rsid w:val="00365468"/>
    <w:rsid w:val="003665DE"/>
    <w:rsid w:val="003666FE"/>
    <w:rsid w:val="003712A8"/>
    <w:rsid w:val="003719F9"/>
    <w:rsid w:val="0037491D"/>
    <w:rsid w:val="003751F6"/>
    <w:rsid w:val="00375AAD"/>
    <w:rsid w:val="00375F9F"/>
    <w:rsid w:val="00376DF8"/>
    <w:rsid w:val="00377440"/>
    <w:rsid w:val="0038053A"/>
    <w:rsid w:val="003805D3"/>
    <w:rsid w:val="00380B83"/>
    <w:rsid w:val="0038154A"/>
    <w:rsid w:val="00384017"/>
    <w:rsid w:val="00384D7B"/>
    <w:rsid w:val="003862A8"/>
    <w:rsid w:val="00386AE0"/>
    <w:rsid w:val="003873A4"/>
    <w:rsid w:val="00391C2A"/>
    <w:rsid w:val="0039200A"/>
    <w:rsid w:val="0039206F"/>
    <w:rsid w:val="003940CC"/>
    <w:rsid w:val="00396647"/>
    <w:rsid w:val="003975EE"/>
    <w:rsid w:val="00397870"/>
    <w:rsid w:val="003A008D"/>
    <w:rsid w:val="003A0756"/>
    <w:rsid w:val="003A36C9"/>
    <w:rsid w:val="003A4145"/>
    <w:rsid w:val="003A4325"/>
    <w:rsid w:val="003A47B3"/>
    <w:rsid w:val="003A4C76"/>
    <w:rsid w:val="003B0204"/>
    <w:rsid w:val="003B11B2"/>
    <w:rsid w:val="003B2129"/>
    <w:rsid w:val="003B3F6D"/>
    <w:rsid w:val="003B47E6"/>
    <w:rsid w:val="003B6530"/>
    <w:rsid w:val="003B7701"/>
    <w:rsid w:val="003C1034"/>
    <w:rsid w:val="003C274D"/>
    <w:rsid w:val="003C2F60"/>
    <w:rsid w:val="003C33AD"/>
    <w:rsid w:val="003C42AD"/>
    <w:rsid w:val="003C7028"/>
    <w:rsid w:val="003C71EC"/>
    <w:rsid w:val="003C7635"/>
    <w:rsid w:val="003D08ED"/>
    <w:rsid w:val="003D1455"/>
    <w:rsid w:val="003D1938"/>
    <w:rsid w:val="003D3C22"/>
    <w:rsid w:val="003D4228"/>
    <w:rsid w:val="003D7CE8"/>
    <w:rsid w:val="003E569C"/>
    <w:rsid w:val="003E5714"/>
    <w:rsid w:val="003F1C29"/>
    <w:rsid w:val="003F200D"/>
    <w:rsid w:val="003F3761"/>
    <w:rsid w:val="003F456A"/>
    <w:rsid w:val="003F5772"/>
    <w:rsid w:val="00400030"/>
    <w:rsid w:val="0040048A"/>
    <w:rsid w:val="00400DF8"/>
    <w:rsid w:val="0040199B"/>
    <w:rsid w:val="00403BD2"/>
    <w:rsid w:val="00404EDD"/>
    <w:rsid w:val="00404EFF"/>
    <w:rsid w:val="004055EB"/>
    <w:rsid w:val="00405A73"/>
    <w:rsid w:val="00406919"/>
    <w:rsid w:val="004126AD"/>
    <w:rsid w:val="004155D8"/>
    <w:rsid w:val="004200CF"/>
    <w:rsid w:val="0042197C"/>
    <w:rsid w:val="004243A9"/>
    <w:rsid w:val="00425ABA"/>
    <w:rsid w:val="00425FE3"/>
    <w:rsid w:val="004268EE"/>
    <w:rsid w:val="004313CA"/>
    <w:rsid w:val="00433943"/>
    <w:rsid w:val="004360D6"/>
    <w:rsid w:val="00436361"/>
    <w:rsid w:val="00441BBD"/>
    <w:rsid w:val="0044343B"/>
    <w:rsid w:val="00443985"/>
    <w:rsid w:val="00445B1E"/>
    <w:rsid w:val="00446E41"/>
    <w:rsid w:val="004528F6"/>
    <w:rsid w:val="004539DF"/>
    <w:rsid w:val="004563B0"/>
    <w:rsid w:val="004566C8"/>
    <w:rsid w:val="004567CE"/>
    <w:rsid w:val="00461AB5"/>
    <w:rsid w:val="00463EAB"/>
    <w:rsid w:val="004670D1"/>
    <w:rsid w:val="004679E6"/>
    <w:rsid w:val="004700F8"/>
    <w:rsid w:val="00470318"/>
    <w:rsid w:val="00471466"/>
    <w:rsid w:val="00471597"/>
    <w:rsid w:val="00471663"/>
    <w:rsid w:val="0047203A"/>
    <w:rsid w:val="00476B63"/>
    <w:rsid w:val="00477157"/>
    <w:rsid w:val="0048099F"/>
    <w:rsid w:val="00481057"/>
    <w:rsid w:val="004837F2"/>
    <w:rsid w:val="00486253"/>
    <w:rsid w:val="00486A67"/>
    <w:rsid w:val="00486CC3"/>
    <w:rsid w:val="004906CA"/>
    <w:rsid w:val="00492A4C"/>
    <w:rsid w:val="00495C68"/>
    <w:rsid w:val="004A1492"/>
    <w:rsid w:val="004A3D33"/>
    <w:rsid w:val="004A5673"/>
    <w:rsid w:val="004B0EB6"/>
    <w:rsid w:val="004B26AC"/>
    <w:rsid w:val="004B41C0"/>
    <w:rsid w:val="004B465D"/>
    <w:rsid w:val="004B5063"/>
    <w:rsid w:val="004B5CBA"/>
    <w:rsid w:val="004C1A0C"/>
    <w:rsid w:val="004C30BB"/>
    <w:rsid w:val="004C30E2"/>
    <w:rsid w:val="004C393E"/>
    <w:rsid w:val="004D2F1A"/>
    <w:rsid w:val="004D3073"/>
    <w:rsid w:val="004D3BBD"/>
    <w:rsid w:val="004D46A7"/>
    <w:rsid w:val="004D48BF"/>
    <w:rsid w:val="004D6A4C"/>
    <w:rsid w:val="004D6B93"/>
    <w:rsid w:val="004D6DF4"/>
    <w:rsid w:val="004D7D97"/>
    <w:rsid w:val="004E57EC"/>
    <w:rsid w:val="004F0408"/>
    <w:rsid w:val="004F110E"/>
    <w:rsid w:val="004F2493"/>
    <w:rsid w:val="004F4DBF"/>
    <w:rsid w:val="004F5EBE"/>
    <w:rsid w:val="004F662F"/>
    <w:rsid w:val="0051120A"/>
    <w:rsid w:val="005116BD"/>
    <w:rsid w:val="0051406B"/>
    <w:rsid w:val="00514537"/>
    <w:rsid w:val="0051639C"/>
    <w:rsid w:val="00516BA6"/>
    <w:rsid w:val="0051747B"/>
    <w:rsid w:val="005176CD"/>
    <w:rsid w:val="00521A41"/>
    <w:rsid w:val="005229FE"/>
    <w:rsid w:val="00523C6E"/>
    <w:rsid w:val="00525A58"/>
    <w:rsid w:val="00526115"/>
    <w:rsid w:val="00527D5B"/>
    <w:rsid w:val="005355DD"/>
    <w:rsid w:val="00535B29"/>
    <w:rsid w:val="005365EF"/>
    <w:rsid w:val="0054014E"/>
    <w:rsid w:val="0054066F"/>
    <w:rsid w:val="00541DC2"/>
    <w:rsid w:val="00541FF6"/>
    <w:rsid w:val="00546E3A"/>
    <w:rsid w:val="00546E9C"/>
    <w:rsid w:val="005512E7"/>
    <w:rsid w:val="005556B6"/>
    <w:rsid w:val="00555B93"/>
    <w:rsid w:val="00556A70"/>
    <w:rsid w:val="00562337"/>
    <w:rsid w:val="0056234D"/>
    <w:rsid w:val="00563CBF"/>
    <w:rsid w:val="005653B4"/>
    <w:rsid w:val="005711EF"/>
    <w:rsid w:val="005718C7"/>
    <w:rsid w:val="00571F73"/>
    <w:rsid w:val="00572F25"/>
    <w:rsid w:val="005742EF"/>
    <w:rsid w:val="005813FB"/>
    <w:rsid w:val="00583525"/>
    <w:rsid w:val="00585DF3"/>
    <w:rsid w:val="00586999"/>
    <w:rsid w:val="00586A4F"/>
    <w:rsid w:val="00586DF7"/>
    <w:rsid w:val="00590310"/>
    <w:rsid w:val="005931D5"/>
    <w:rsid w:val="0059673B"/>
    <w:rsid w:val="005972BD"/>
    <w:rsid w:val="00597C3C"/>
    <w:rsid w:val="00597E79"/>
    <w:rsid w:val="00597FD8"/>
    <w:rsid w:val="005A009F"/>
    <w:rsid w:val="005A0384"/>
    <w:rsid w:val="005A199E"/>
    <w:rsid w:val="005A2C3A"/>
    <w:rsid w:val="005A324B"/>
    <w:rsid w:val="005A3E6C"/>
    <w:rsid w:val="005A4A44"/>
    <w:rsid w:val="005B0A2C"/>
    <w:rsid w:val="005B3A1C"/>
    <w:rsid w:val="005B567C"/>
    <w:rsid w:val="005B6D79"/>
    <w:rsid w:val="005C0165"/>
    <w:rsid w:val="005C425D"/>
    <w:rsid w:val="005C46FC"/>
    <w:rsid w:val="005C615C"/>
    <w:rsid w:val="005D2A30"/>
    <w:rsid w:val="005D2C15"/>
    <w:rsid w:val="005D6729"/>
    <w:rsid w:val="005D6E77"/>
    <w:rsid w:val="005D7324"/>
    <w:rsid w:val="005E2E34"/>
    <w:rsid w:val="005E3F3A"/>
    <w:rsid w:val="005F199F"/>
    <w:rsid w:val="005F30E5"/>
    <w:rsid w:val="005F3B60"/>
    <w:rsid w:val="005F4176"/>
    <w:rsid w:val="005F423B"/>
    <w:rsid w:val="005F42DF"/>
    <w:rsid w:val="005F5128"/>
    <w:rsid w:val="005F6A8E"/>
    <w:rsid w:val="005F6BC7"/>
    <w:rsid w:val="005F727A"/>
    <w:rsid w:val="00600CB7"/>
    <w:rsid w:val="00600E0B"/>
    <w:rsid w:val="00604AC2"/>
    <w:rsid w:val="006069DE"/>
    <w:rsid w:val="00610241"/>
    <w:rsid w:val="00611070"/>
    <w:rsid w:val="00611301"/>
    <w:rsid w:val="0061142A"/>
    <w:rsid w:val="00612E02"/>
    <w:rsid w:val="00615E41"/>
    <w:rsid w:val="00620D2C"/>
    <w:rsid w:val="00621E88"/>
    <w:rsid w:val="00622D00"/>
    <w:rsid w:val="006249DD"/>
    <w:rsid w:val="0063031E"/>
    <w:rsid w:val="006317C2"/>
    <w:rsid w:val="0063344D"/>
    <w:rsid w:val="00635067"/>
    <w:rsid w:val="00635997"/>
    <w:rsid w:val="00636E06"/>
    <w:rsid w:val="006372B6"/>
    <w:rsid w:val="00637A89"/>
    <w:rsid w:val="00640483"/>
    <w:rsid w:val="00642614"/>
    <w:rsid w:val="006426A8"/>
    <w:rsid w:val="006428AB"/>
    <w:rsid w:val="00645F7C"/>
    <w:rsid w:val="00650489"/>
    <w:rsid w:val="006514C1"/>
    <w:rsid w:val="00651C0D"/>
    <w:rsid w:val="00651CF7"/>
    <w:rsid w:val="00651D5E"/>
    <w:rsid w:val="0065405B"/>
    <w:rsid w:val="00654060"/>
    <w:rsid w:val="00656D4B"/>
    <w:rsid w:val="00657B6B"/>
    <w:rsid w:val="00657F79"/>
    <w:rsid w:val="006602E9"/>
    <w:rsid w:val="0066191A"/>
    <w:rsid w:val="00661B88"/>
    <w:rsid w:val="00664709"/>
    <w:rsid w:val="00664A56"/>
    <w:rsid w:val="00671AA7"/>
    <w:rsid w:val="00671B43"/>
    <w:rsid w:val="00671EA5"/>
    <w:rsid w:val="00672C4A"/>
    <w:rsid w:val="00673D26"/>
    <w:rsid w:val="00680AB1"/>
    <w:rsid w:val="00682B58"/>
    <w:rsid w:val="00684D0C"/>
    <w:rsid w:val="00685C6A"/>
    <w:rsid w:val="006863F3"/>
    <w:rsid w:val="00687B21"/>
    <w:rsid w:val="00691C83"/>
    <w:rsid w:val="00692541"/>
    <w:rsid w:val="0069430B"/>
    <w:rsid w:val="0069626A"/>
    <w:rsid w:val="006962AC"/>
    <w:rsid w:val="006963F9"/>
    <w:rsid w:val="006A0EFE"/>
    <w:rsid w:val="006A3A38"/>
    <w:rsid w:val="006A3C4A"/>
    <w:rsid w:val="006A4325"/>
    <w:rsid w:val="006A59B4"/>
    <w:rsid w:val="006A79AA"/>
    <w:rsid w:val="006B1C67"/>
    <w:rsid w:val="006B23E3"/>
    <w:rsid w:val="006B2BBF"/>
    <w:rsid w:val="006B2F8B"/>
    <w:rsid w:val="006B6A6E"/>
    <w:rsid w:val="006B7A89"/>
    <w:rsid w:val="006C2F6C"/>
    <w:rsid w:val="006C55CC"/>
    <w:rsid w:val="006C5D63"/>
    <w:rsid w:val="006C6C10"/>
    <w:rsid w:val="006C73B0"/>
    <w:rsid w:val="006D0071"/>
    <w:rsid w:val="006D008D"/>
    <w:rsid w:val="006D3A88"/>
    <w:rsid w:val="006D52E1"/>
    <w:rsid w:val="006D5412"/>
    <w:rsid w:val="006D5942"/>
    <w:rsid w:val="006D5A0D"/>
    <w:rsid w:val="006D6255"/>
    <w:rsid w:val="006D7B01"/>
    <w:rsid w:val="006E0115"/>
    <w:rsid w:val="006E2121"/>
    <w:rsid w:val="006E2678"/>
    <w:rsid w:val="006E3FC9"/>
    <w:rsid w:val="006E4AE7"/>
    <w:rsid w:val="006E4E20"/>
    <w:rsid w:val="006E75D8"/>
    <w:rsid w:val="006F56CE"/>
    <w:rsid w:val="006F6E40"/>
    <w:rsid w:val="00701889"/>
    <w:rsid w:val="00703002"/>
    <w:rsid w:val="00703081"/>
    <w:rsid w:val="007032F9"/>
    <w:rsid w:val="0070335A"/>
    <w:rsid w:val="00704277"/>
    <w:rsid w:val="007048C0"/>
    <w:rsid w:val="00706600"/>
    <w:rsid w:val="00706C3C"/>
    <w:rsid w:val="00707A20"/>
    <w:rsid w:val="00707CD6"/>
    <w:rsid w:val="0071052F"/>
    <w:rsid w:val="007107D0"/>
    <w:rsid w:val="0071154D"/>
    <w:rsid w:val="00713007"/>
    <w:rsid w:val="00716356"/>
    <w:rsid w:val="00720150"/>
    <w:rsid w:val="00720CF7"/>
    <w:rsid w:val="00721866"/>
    <w:rsid w:val="00721FC9"/>
    <w:rsid w:val="0072257E"/>
    <w:rsid w:val="00722939"/>
    <w:rsid w:val="0072648F"/>
    <w:rsid w:val="0072760E"/>
    <w:rsid w:val="00731BDE"/>
    <w:rsid w:val="007328B1"/>
    <w:rsid w:val="00732DCA"/>
    <w:rsid w:val="00734D60"/>
    <w:rsid w:val="007374DB"/>
    <w:rsid w:val="00737ED6"/>
    <w:rsid w:val="00737ED8"/>
    <w:rsid w:val="00737EEE"/>
    <w:rsid w:val="00740EB4"/>
    <w:rsid w:val="0074278C"/>
    <w:rsid w:val="00743DBD"/>
    <w:rsid w:val="00743E54"/>
    <w:rsid w:val="00745B09"/>
    <w:rsid w:val="007460AB"/>
    <w:rsid w:val="00751FDE"/>
    <w:rsid w:val="00753181"/>
    <w:rsid w:val="00757640"/>
    <w:rsid w:val="00760BE2"/>
    <w:rsid w:val="00760BE3"/>
    <w:rsid w:val="007643BF"/>
    <w:rsid w:val="00764A0F"/>
    <w:rsid w:val="00766D55"/>
    <w:rsid w:val="00766E84"/>
    <w:rsid w:val="0076735B"/>
    <w:rsid w:val="00767DC8"/>
    <w:rsid w:val="00770422"/>
    <w:rsid w:val="00770A53"/>
    <w:rsid w:val="007710F6"/>
    <w:rsid w:val="00777A18"/>
    <w:rsid w:val="0078089C"/>
    <w:rsid w:val="007827EB"/>
    <w:rsid w:val="007829D6"/>
    <w:rsid w:val="00782D60"/>
    <w:rsid w:val="00783AA8"/>
    <w:rsid w:val="00784619"/>
    <w:rsid w:val="007912FD"/>
    <w:rsid w:val="00791F95"/>
    <w:rsid w:val="00792F8A"/>
    <w:rsid w:val="007934C6"/>
    <w:rsid w:val="007935FC"/>
    <w:rsid w:val="00794343"/>
    <w:rsid w:val="007950CD"/>
    <w:rsid w:val="00795D91"/>
    <w:rsid w:val="00796124"/>
    <w:rsid w:val="007A0FB2"/>
    <w:rsid w:val="007A2F87"/>
    <w:rsid w:val="007A4B6E"/>
    <w:rsid w:val="007A4E5A"/>
    <w:rsid w:val="007A4F95"/>
    <w:rsid w:val="007A5536"/>
    <w:rsid w:val="007A69E7"/>
    <w:rsid w:val="007A6A2B"/>
    <w:rsid w:val="007B0DD7"/>
    <w:rsid w:val="007B1AC1"/>
    <w:rsid w:val="007C1986"/>
    <w:rsid w:val="007C2054"/>
    <w:rsid w:val="007C30BB"/>
    <w:rsid w:val="007C72E1"/>
    <w:rsid w:val="007C7A18"/>
    <w:rsid w:val="007D00EA"/>
    <w:rsid w:val="007D158B"/>
    <w:rsid w:val="007D218C"/>
    <w:rsid w:val="007D33FF"/>
    <w:rsid w:val="007D37A6"/>
    <w:rsid w:val="007D3D65"/>
    <w:rsid w:val="007D3E7B"/>
    <w:rsid w:val="007D48CC"/>
    <w:rsid w:val="007D75F7"/>
    <w:rsid w:val="007E1E56"/>
    <w:rsid w:val="007E237B"/>
    <w:rsid w:val="007E5B7A"/>
    <w:rsid w:val="007E734C"/>
    <w:rsid w:val="007F15D6"/>
    <w:rsid w:val="007F245B"/>
    <w:rsid w:val="007F47FA"/>
    <w:rsid w:val="007F52EA"/>
    <w:rsid w:val="007F7329"/>
    <w:rsid w:val="00800850"/>
    <w:rsid w:val="0080408E"/>
    <w:rsid w:val="00805988"/>
    <w:rsid w:val="00805FA1"/>
    <w:rsid w:val="008064B5"/>
    <w:rsid w:val="008079D4"/>
    <w:rsid w:val="00811881"/>
    <w:rsid w:val="00813958"/>
    <w:rsid w:val="00813AC0"/>
    <w:rsid w:val="00813F16"/>
    <w:rsid w:val="008155B9"/>
    <w:rsid w:val="00815B06"/>
    <w:rsid w:val="00821BC0"/>
    <w:rsid w:val="00821CAE"/>
    <w:rsid w:val="0082401A"/>
    <w:rsid w:val="008245AE"/>
    <w:rsid w:val="00834398"/>
    <w:rsid w:val="00834834"/>
    <w:rsid w:val="008349D1"/>
    <w:rsid w:val="0084104F"/>
    <w:rsid w:val="0084150F"/>
    <w:rsid w:val="0084156D"/>
    <w:rsid w:val="00841DF4"/>
    <w:rsid w:val="00841DF9"/>
    <w:rsid w:val="00842F37"/>
    <w:rsid w:val="00847AC4"/>
    <w:rsid w:val="00851129"/>
    <w:rsid w:val="0085649C"/>
    <w:rsid w:val="00856933"/>
    <w:rsid w:val="00857ACB"/>
    <w:rsid w:val="00860036"/>
    <w:rsid w:val="00863868"/>
    <w:rsid w:val="00866B7D"/>
    <w:rsid w:val="00867A05"/>
    <w:rsid w:val="00870BFA"/>
    <w:rsid w:val="0087121F"/>
    <w:rsid w:val="00873ED4"/>
    <w:rsid w:val="00876109"/>
    <w:rsid w:val="008762AA"/>
    <w:rsid w:val="00876C06"/>
    <w:rsid w:val="008801D6"/>
    <w:rsid w:val="0088308B"/>
    <w:rsid w:val="0088730D"/>
    <w:rsid w:val="00887ECA"/>
    <w:rsid w:val="00890A79"/>
    <w:rsid w:val="00890B45"/>
    <w:rsid w:val="0089150B"/>
    <w:rsid w:val="00891513"/>
    <w:rsid w:val="00891F73"/>
    <w:rsid w:val="00892D98"/>
    <w:rsid w:val="00892F88"/>
    <w:rsid w:val="00893C30"/>
    <w:rsid w:val="00894E4A"/>
    <w:rsid w:val="008960AC"/>
    <w:rsid w:val="008971E0"/>
    <w:rsid w:val="008A2F40"/>
    <w:rsid w:val="008B01E4"/>
    <w:rsid w:val="008B241D"/>
    <w:rsid w:val="008B4E6F"/>
    <w:rsid w:val="008C12C9"/>
    <w:rsid w:val="008C260E"/>
    <w:rsid w:val="008C6312"/>
    <w:rsid w:val="008C6941"/>
    <w:rsid w:val="008C6A44"/>
    <w:rsid w:val="008C6D6B"/>
    <w:rsid w:val="008D06BB"/>
    <w:rsid w:val="008D1639"/>
    <w:rsid w:val="008D479E"/>
    <w:rsid w:val="008D60DD"/>
    <w:rsid w:val="008D764E"/>
    <w:rsid w:val="008D7A54"/>
    <w:rsid w:val="008E1480"/>
    <w:rsid w:val="008E454F"/>
    <w:rsid w:val="008E4A40"/>
    <w:rsid w:val="008E5079"/>
    <w:rsid w:val="008E5FA6"/>
    <w:rsid w:val="008F183F"/>
    <w:rsid w:val="008F39BC"/>
    <w:rsid w:val="008F6A97"/>
    <w:rsid w:val="00900247"/>
    <w:rsid w:val="0090169F"/>
    <w:rsid w:val="00901765"/>
    <w:rsid w:val="009022C6"/>
    <w:rsid w:val="0090579B"/>
    <w:rsid w:val="00906213"/>
    <w:rsid w:val="0091121C"/>
    <w:rsid w:val="00911623"/>
    <w:rsid w:val="00911B08"/>
    <w:rsid w:val="0091298A"/>
    <w:rsid w:val="00916335"/>
    <w:rsid w:val="00917CD8"/>
    <w:rsid w:val="00917F43"/>
    <w:rsid w:val="009220C1"/>
    <w:rsid w:val="00924655"/>
    <w:rsid w:val="00925B11"/>
    <w:rsid w:val="00930ED0"/>
    <w:rsid w:val="00932122"/>
    <w:rsid w:val="00940A0D"/>
    <w:rsid w:val="0094139D"/>
    <w:rsid w:val="0094624E"/>
    <w:rsid w:val="009504F5"/>
    <w:rsid w:val="009516D5"/>
    <w:rsid w:val="00952A03"/>
    <w:rsid w:val="00952B4C"/>
    <w:rsid w:val="00952C54"/>
    <w:rsid w:val="00956D3B"/>
    <w:rsid w:val="0096207F"/>
    <w:rsid w:val="0096235E"/>
    <w:rsid w:val="00962D61"/>
    <w:rsid w:val="00964022"/>
    <w:rsid w:val="00966159"/>
    <w:rsid w:val="009664FE"/>
    <w:rsid w:val="0096753C"/>
    <w:rsid w:val="00967AF2"/>
    <w:rsid w:val="00970254"/>
    <w:rsid w:val="00972822"/>
    <w:rsid w:val="00973A0A"/>
    <w:rsid w:val="00973BFF"/>
    <w:rsid w:val="0097583D"/>
    <w:rsid w:val="00977311"/>
    <w:rsid w:val="009846C0"/>
    <w:rsid w:val="00986D11"/>
    <w:rsid w:val="009870E6"/>
    <w:rsid w:val="00987A96"/>
    <w:rsid w:val="00990895"/>
    <w:rsid w:val="00992584"/>
    <w:rsid w:val="00994F72"/>
    <w:rsid w:val="00996A31"/>
    <w:rsid w:val="009A0150"/>
    <w:rsid w:val="009A2880"/>
    <w:rsid w:val="009A3598"/>
    <w:rsid w:val="009A4128"/>
    <w:rsid w:val="009A446F"/>
    <w:rsid w:val="009A4AE3"/>
    <w:rsid w:val="009A52A5"/>
    <w:rsid w:val="009A601B"/>
    <w:rsid w:val="009A6425"/>
    <w:rsid w:val="009A7147"/>
    <w:rsid w:val="009B0752"/>
    <w:rsid w:val="009B32A3"/>
    <w:rsid w:val="009B34E6"/>
    <w:rsid w:val="009B3BFB"/>
    <w:rsid w:val="009B6EF8"/>
    <w:rsid w:val="009C0829"/>
    <w:rsid w:val="009C3699"/>
    <w:rsid w:val="009C38CF"/>
    <w:rsid w:val="009C57D6"/>
    <w:rsid w:val="009C57FA"/>
    <w:rsid w:val="009C5D6A"/>
    <w:rsid w:val="009D14A4"/>
    <w:rsid w:val="009D15E0"/>
    <w:rsid w:val="009D1FF6"/>
    <w:rsid w:val="009D3038"/>
    <w:rsid w:val="009D5AF3"/>
    <w:rsid w:val="009D7380"/>
    <w:rsid w:val="009E02F4"/>
    <w:rsid w:val="009E1178"/>
    <w:rsid w:val="009E2521"/>
    <w:rsid w:val="009E489E"/>
    <w:rsid w:val="009E5270"/>
    <w:rsid w:val="009E7E62"/>
    <w:rsid w:val="009F0F3C"/>
    <w:rsid w:val="009F2AAA"/>
    <w:rsid w:val="009F3741"/>
    <w:rsid w:val="009F4D5D"/>
    <w:rsid w:val="009F73C6"/>
    <w:rsid w:val="00A01E33"/>
    <w:rsid w:val="00A02754"/>
    <w:rsid w:val="00A03AAB"/>
    <w:rsid w:val="00A03AD1"/>
    <w:rsid w:val="00A06551"/>
    <w:rsid w:val="00A06A22"/>
    <w:rsid w:val="00A06BE9"/>
    <w:rsid w:val="00A10041"/>
    <w:rsid w:val="00A12098"/>
    <w:rsid w:val="00A13972"/>
    <w:rsid w:val="00A13CC7"/>
    <w:rsid w:val="00A153D5"/>
    <w:rsid w:val="00A15FD4"/>
    <w:rsid w:val="00A179F2"/>
    <w:rsid w:val="00A21F26"/>
    <w:rsid w:val="00A224CD"/>
    <w:rsid w:val="00A24138"/>
    <w:rsid w:val="00A246F6"/>
    <w:rsid w:val="00A25539"/>
    <w:rsid w:val="00A31880"/>
    <w:rsid w:val="00A325D2"/>
    <w:rsid w:val="00A33979"/>
    <w:rsid w:val="00A33ABB"/>
    <w:rsid w:val="00A35B55"/>
    <w:rsid w:val="00A368BD"/>
    <w:rsid w:val="00A37581"/>
    <w:rsid w:val="00A42CAC"/>
    <w:rsid w:val="00A43863"/>
    <w:rsid w:val="00A443C9"/>
    <w:rsid w:val="00A45E46"/>
    <w:rsid w:val="00A47AA4"/>
    <w:rsid w:val="00A5020B"/>
    <w:rsid w:val="00A519A5"/>
    <w:rsid w:val="00A5219C"/>
    <w:rsid w:val="00A52C4B"/>
    <w:rsid w:val="00A55415"/>
    <w:rsid w:val="00A57460"/>
    <w:rsid w:val="00A57E13"/>
    <w:rsid w:val="00A60157"/>
    <w:rsid w:val="00A61338"/>
    <w:rsid w:val="00A64FA3"/>
    <w:rsid w:val="00A65396"/>
    <w:rsid w:val="00A72A78"/>
    <w:rsid w:val="00A73594"/>
    <w:rsid w:val="00A74579"/>
    <w:rsid w:val="00A75747"/>
    <w:rsid w:val="00A766F9"/>
    <w:rsid w:val="00A76C73"/>
    <w:rsid w:val="00A8106D"/>
    <w:rsid w:val="00A840DB"/>
    <w:rsid w:val="00A847F9"/>
    <w:rsid w:val="00A84D34"/>
    <w:rsid w:val="00A85529"/>
    <w:rsid w:val="00A85ABB"/>
    <w:rsid w:val="00A86221"/>
    <w:rsid w:val="00A9107F"/>
    <w:rsid w:val="00A9251F"/>
    <w:rsid w:val="00A928F9"/>
    <w:rsid w:val="00A960D6"/>
    <w:rsid w:val="00A97669"/>
    <w:rsid w:val="00AA0161"/>
    <w:rsid w:val="00AA3E80"/>
    <w:rsid w:val="00AA42DB"/>
    <w:rsid w:val="00AA5ACC"/>
    <w:rsid w:val="00AA7729"/>
    <w:rsid w:val="00AB314B"/>
    <w:rsid w:val="00AB6DDF"/>
    <w:rsid w:val="00AB7BE9"/>
    <w:rsid w:val="00AC01BA"/>
    <w:rsid w:val="00AC200F"/>
    <w:rsid w:val="00AC392A"/>
    <w:rsid w:val="00AC4939"/>
    <w:rsid w:val="00AC4FEB"/>
    <w:rsid w:val="00AC5F49"/>
    <w:rsid w:val="00AC7670"/>
    <w:rsid w:val="00AD08D7"/>
    <w:rsid w:val="00AD1A93"/>
    <w:rsid w:val="00AD3C7B"/>
    <w:rsid w:val="00AD5875"/>
    <w:rsid w:val="00AD5A58"/>
    <w:rsid w:val="00AD63B0"/>
    <w:rsid w:val="00AD650B"/>
    <w:rsid w:val="00AE1827"/>
    <w:rsid w:val="00AE371F"/>
    <w:rsid w:val="00AE6108"/>
    <w:rsid w:val="00AF0A74"/>
    <w:rsid w:val="00AF166D"/>
    <w:rsid w:val="00AF1C4E"/>
    <w:rsid w:val="00AF4248"/>
    <w:rsid w:val="00AF742B"/>
    <w:rsid w:val="00B0025D"/>
    <w:rsid w:val="00B009F2"/>
    <w:rsid w:val="00B01BA5"/>
    <w:rsid w:val="00B1105C"/>
    <w:rsid w:val="00B12993"/>
    <w:rsid w:val="00B131DC"/>
    <w:rsid w:val="00B138E8"/>
    <w:rsid w:val="00B17906"/>
    <w:rsid w:val="00B2037A"/>
    <w:rsid w:val="00B22D4B"/>
    <w:rsid w:val="00B247B0"/>
    <w:rsid w:val="00B25AD7"/>
    <w:rsid w:val="00B264D7"/>
    <w:rsid w:val="00B26684"/>
    <w:rsid w:val="00B31844"/>
    <w:rsid w:val="00B32B30"/>
    <w:rsid w:val="00B32FEF"/>
    <w:rsid w:val="00B3341E"/>
    <w:rsid w:val="00B33964"/>
    <w:rsid w:val="00B34160"/>
    <w:rsid w:val="00B342C3"/>
    <w:rsid w:val="00B34E9F"/>
    <w:rsid w:val="00B34FC1"/>
    <w:rsid w:val="00B35261"/>
    <w:rsid w:val="00B354FF"/>
    <w:rsid w:val="00B36581"/>
    <w:rsid w:val="00B42C7E"/>
    <w:rsid w:val="00B43B2D"/>
    <w:rsid w:val="00B50774"/>
    <w:rsid w:val="00B50B98"/>
    <w:rsid w:val="00B54F96"/>
    <w:rsid w:val="00B55DD0"/>
    <w:rsid w:val="00B567A9"/>
    <w:rsid w:val="00B61F05"/>
    <w:rsid w:val="00B65FF3"/>
    <w:rsid w:val="00B665E5"/>
    <w:rsid w:val="00B66993"/>
    <w:rsid w:val="00B66FAF"/>
    <w:rsid w:val="00B70513"/>
    <w:rsid w:val="00B7058A"/>
    <w:rsid w:val="00B71A3E"/>
    <w:rsid w:val="00B72CC4"/>
    <w:rsid w:val="00B7344B"/>
    <w:rsid w:val="00B7526C"/>
    <w:rsid w:val="00B8220F"/>
    <w:rsid w:val="00B8242A"/>
    <w:rsid w:val="00B828C1"/>
    <w:rsid w:val="00B84D0D"/>
    <w:rsid w:val="00B85897"/>
    <w:rsid w:val="00B86599"/>
    <w:rsid w:val="00B90FD9"/>
    <w:rsid w:val="00B92471"/>
    <w:rsid w:val="00B92A22"/>
    <w:rsid w:val="00B9337D"/>
    <w:rsid w:val="00B933B5"/>
    <w:rsid w:val="00BA03EF"/>
    <w:rsid w:val="00BA049D"/>
    <w:rsid w:val="00BA0B4F"/>
    <w:rsid w:val="00BA6377"/>
    <w:rsid w:val="00BA67EB"/>
    <w:rsid w:val="00BA7A43"/>
    <w:rsid w:val="00BB04F5"/>
    <w:rsid w:val="00BB0A1A"/>
    <w:rsid w:val="00BB260B"/>
    <w:rsid w:val="00BB4367"/>
    <w:rsid w:val="00BC1626"/>
    <w:rsid w:val="00BC1E51"/>
    <w:rsid w:val="00BC543F"/>
    <w:rsid w:val="00BC5C50"/>
    <w:rsid w:val="00BD07D5"/>
    <w:rsid w:val="00BD0E9C"/>
    <w:rsid w:val="00BD1EC8"/>
    <w:rsid w:val="00BE370D"/>
    <w:rsid w:val="00BE55F8"/>
    <w:rsid w:val="00BE5929"/>
    <w:rsid w:val="00BE7FE4"/>
    <w:rsid w:val="00BF0F37"/>
    <w:rsid w:val="00BF1DF3"/>
    <w:rsid w:val="00BF289C"/>
    <w:rsid w:val="00BF4448"/>
    <w:rsid w:val="00BF5361"/>
    <w:rsid w:val="00BF747A"/>
    <w:rsid w:val="00BF77A2"/>
    <w:rsid w:val="00C023FF"/>
    <w:rsid w:val="00C03456"/>
    <w:rsid w:val="00C0636E"/>
    <w:rsid w:val="00C1269F"/>
    <w:rsid w:val="00C13E80"/>
    <w:rsid w:val="00C1495D"/>
    <w:rsid w:val="00C15CA8"/>
    <w:rsid w:val="00C17F7C"/>
    <w:rsid w:val="00C213E6"/>
    <w:rsid w:val="00C220B8"/>
    <w:rsid w:val="00C23184"/>
    <w:rsid w:val="00C24645"/>
    <w:rsid w:val="00C24EDE"/>
    <w:rsid w:val="00C255C2"/>
    <w:rsid w:val="00C25805"/>
    <w:rsid w:val="00C262FE"/>
    <w:rsid w:val="00C2757E"/>
    <w:rsid w:val="00C32476"/>
    <w:rsid w:val="00C3260A"/>
    <w:rsid w:val="00C32E58"/>
    <w:rsid w:val="00C32E7D"/>
    <w:rsid w:val="00C3370F"/>
    <w:rsid w:val="00C3695C"/>
    <w:rsid w:val="00C37407"/>
    <w:rsid w:val="00C41AEE"/>
    <w:rsid w:val="00C45477"/>
    <w:rsid w:val="00C45518"/>
    <w:rsid w:val="00C45739"/>
    <w:rsid w:val="00C45F23"/>
    <w:rsid w:val="00C4752D"/>
    <w:rsid w:val="00C47C45"/>
    <w:rsid w:val="00C50B6C"/>
    <w:rsid w:val="00C50BC7"/>
    <w:rsid w:val="00C51F86"/>
    <w:rsid w:val="00C526D9"/>
    <w:rsid w:val="00C53521"/>
    <w:rsid w:val="00C53BFC"/>
    <w:rsid w:val="00C57A67"/>
    <w:rsid w:val="00C60CE5"/>
    <w:rsid w:val="00C612F5"/>
    <w:rsid w:val="00C63B2A"/>
    <w:rsid w:val="00C63F78"/>
    <w:rsid w:val="00C646B3"/>
    <w:rsid w:val="00C64C63"/>
    <w:rsid w:val="00C6664D"/>
    <w:rsid w:val="00C72C86"/>
    <w:rsid w:val="00C73861"/>
    <w:rsid w:val="00C73B3C"/>
    <w:rsid w:val="00C75CF4"/>
    <w:rsid w:val="00C774F6"/>
    <w:rsid w:val="00C80ADA"/>
    <w:rsid w:val="00C82544"/>
    <w:rsid w:val="00C82E9D"/>
    <w:rsid w:val="00C843B9"/>
    <w:rsid w:val="00C84478"/>
    <w:rsid w:val="00C85281"/>
    <w:rsid w:val="00C8713A"/>
    <w:rsid w:val="00C871AC"/>
    <w:rsid w:val="00C90C21"/>
    <w:rsid w:val="00C9243E"/>
    <w:rsid w:val="00C94427"/>
    <w:rsid w:val="00C96369"/>
    <w:rsid w:val="00C96491"/>
    <w:rsid w:val="00C965B2"/>
    <w:rsid w:val="00C970A0"/>
    <w:rsid w:val="00C9753F"/>
    <w:rsid w:val="00CA12A4"/>
    <w:rsid w:val="00CA19A4"/>
    <w:rsid w:val="00CA1B3D"/>
    <w:rsid w:val="00CA2182"/>
    <w:rsid w:val="00CA356D"/>
    <w:rsid w:val="00CA3BEA"/>
    <w:rsid w:val="00CA46EE"/>
    <w:rsid w:val="00CA4B09"/>
    <w:rsid w:val="00CA5317"/>
    <w:rsid w:val="00CA5A27"/>
    <w:rsid w:val="00CA6879"/>
    <w:rsid w:val="00CA68FC"/>
    <w:rsid w:val="00CB0C0A"/>
    <w:rsid w:val="00CB587F"/>
    <w:rsid w:val="00CB5EA7"/>
    <w:rsid w:val="00CB69A5"/>
    <w:rsid w:val="00CB6D8D"/>
    <w:rsid w:val="00CB6E38"/>
    <w:rsid w:val="00CC02D2"/>
    <w:rsid w:val="00CC17CC"/>
    <w:rsid w:val="00CC1D63"/>
    <w:rsid w:val="00CC3137"/>
    <w:rsid w:val="00CC31F1"/>
    <w:rsid w:val="00CC33AA"/>
    <w:rsid w:val="00CC3866"/>
    <w:rsid w:val="00CC5BC2"/>
    <w:rsid w:val="00CD1EFE"/>
    <w:rsid w:val="00CD249C"/>
    <w:rsid w:val="00CD2502"/>
    <w:rsid w:val="00CD2568"/>
    <w:rsid w:val="00CD2C2A"/>
    <w:rsid w:val="00CD54CF"/>
    <w:rsid w:val="00CD5DF8"/>
    <w:rsid w:val="00CD79A3"/>
    <w:rsid w:val="00CE0AEF"/>
    <w:rsid w:val="00CE116D"/>
    <w:rsid w:val="00CE3460"/>
    <w:rsid w:val="00CE555E"/>
    <w:rsid w:val="00CE63E4"/>
    <w:rsid w:val="00CE7AE1"/>
    <w:rsid w:val="00CF0590"/>
    <w:rsid w:val="00CF089F"/>
    <w:rsid w:val="00CF0C08"/>
    <w:rsid w:val="00CF1B5C"/>
    <w:rsid w:val="00CF5272"/>
    <w:rsid w:val="00CF52A0"/>
    <w:rsid w:val="00D008F7"/>
    <w:rsid w:val="00D020BF"/>
    <w:rsid w:val="00D03BA1"/>
    <w:rsid w:val="00D04104"/>
    <w:rsid w:val="00D10EA4"/>
    <w:rsid w:val="00D10FE3"/>
    <w:rsid w:val="00D11AA1"/>
    <w:rsid w:val="00D174F8"/>
    <w:rsid w:val="00D1771F"/>
    <w:rsid w:val="00D179C8"/>
    <w:rsid w:val="00D2067F"/>
    <w:rsid w:val="00D33C64"/>
    <w:rsid w:val="00D359EF"/>
    <w:rsid w:val="00D374E5"/>
    <w:rsid w:val="00D376F2"/>
    <w:rsid w:val="00D37C4C"/>
    <w:rsid w:val="00D40749"/>
    <w:rsid w:val="00D41042"/>
    <w:rsid w:val="00D410AB"/>
    <w:rsid w:val="00D41B53"/>
    <w:rsid w:val="00D43DD7"/>
    <w:rsid w:val="00D46BD1"/>
    <w:rsid w:val="00D50689"/>
    <w:rsid w:val="00D526F2"/>
    <w:rsid w:val="00D54767"/>
    <w:rsid w:val="00D5738C"/>
    <w:rsid w:val="00D57DF0"/>
    <w:rsid w:val="00D603FC"/>
    <w:rsid w:val="00D60583"/>
    <w:rsid w:val="00D6060E"/>
    <w:rsid w:val="00D6343D"/>
    <w:rsid w:val="00D63B0A"/>
    <w:rsid w:val="00D63E4A"/>
    <w:rsid w:val="00D64C79"/>
    <w:rsid w:val="00D6710C"/>
    <w:rsid w:val="00D67631"/>
    <w:rsid w:val="00D72560"/>
    <w:rsid w:val="00D7375A"/>
    <w:rsid w:val="00D75B94"/>
    <w:rsid w:val="00D76815"/>
    <w:rsid w:val="00D77BAF"/>
    <w:rsid w:val="00D8081E"/>
    <w:rsid w:val="00D812E1"/>
    <w:rsid w:val="00D81BF7"/>
    <w:rsid w:val="00D82E3B"/>
    <w:rsid w:val="00D8384C"/>
    <w:rsid w:val="00D876CD"/>
    <w:rsid w:val="00D87ED6"/>
    <w:rsid w:val="00D90CA3"/>
    <w:rsid w:val="00D93838"/>
    <w:rsid w:val="00D93C08"/>
    <w:rsid w:val="00D95AC3"/>
    <w:rsid w:val="00DA04E0"/>
    <w:rsid w:val="00DA0CF1"/>
    <w:rsid w:val="00DA32DB"/>
    <w:rsid w:val="00DA3816"/>
    <w:rsid w:val="00DA58DC"/>
    <w:rsid w:val="00DA5908"/>
    <w:rsid w:val="00DA61FF"/>
    <w:rsid w:val="00DA6978"/>
    <w:rsid w:val="00DA7705"/>
    <w:rsid w:val="00DA7900"/>
    <w:rsid w:val="00DB0014"/>
    <w:rsid w:val="00DB2404"/>
    <w:rsid w:val="00DB5609"/>
    <w:rsid w:val="00DB570E"/>
    <w:rsid w:val="00DB5E6C"/>
    <w:rsid w:val="00DB7345"/>
    <w:rsid w:val="00DC07BC"/>
    <w:rsid w:val="00DC0A04"/>
    <w:rsid w:val="00DC34C3"/>
    <w:rsid w:val="00DC4A71"/>
    <w:rsid w:val="00DC5392"/>
    <w:rsid w:val="00DC55D9"/>
    <w:rsid w:val="00DC71B4"/>
    <w:rsid w:val="00DD1479"/>
    <w:rsid w:val="00DD71D1"/>
    <w:rsid w:val="00DD7DE6"/>
    <w:rsid w:val="00DE5BC4"/>
    <w:rsid w:val="00DE76F9"/>
    <w:rsid w:val="00DF0361"/>
    <w:rsid w:val="00DF314B"/>
    <w:rsid w:val="00DF611C"/>
    <w:rsid w:val="00DF6D1B"/>
    <w:rsid w:val="00E00F78"/>
    <w:rsid w:val="00E04AD0"/>
    <w:rsid w:val="00E04F3B"/>
    <w:rsid w:val="00E05CFF"/>
    <w:rsid w:val="00E14D56"/>
    <w:rsid w:val="00E200B2"/>
    <w:rsid w:val="00E21639"/>
    <w:rsid w:val="00E22715"/>
    <w:rsid w:val="00E23420"/>
    <w:rsid w:val="00E30163"/>
    <w:rsid w:val="00E32A22"/>
    <w:rsid w:val="00E35322"/>
    <w:rsid w:val="00E36203"/>
    <w:rsid w:val="00E4018A"/>
    <w:rsid w:val="00E40B93"/>
    <w:rsid w:val="00E4113E"/>
    <w:rsid w:val="00E41460"/>
    <w:rsid w:val="00E416B6"/>
    <w:rsid w:val="00E431EA"/>
    <w:rsid w:val="00E466D4"/>
    <w:rsid w:val="00E50A8D"/>
    <w:rsid w:val="00E51143"/>
    <w:rsid w:val="00E61CCC"/>
    <w:rsid w:val="00E62C98"/>
    <w:rsid w:val="00E63088"/>
    <w:rsid w:val="00E63432"/>
    <w:rsid w:val="00E6469F"/>
    <w:rsid w:val="00E6699E"/>
    <w:rsid w:val="00E72B37"/>
    <w:rsid w:val="00E73BC7"/>
    <w:rsid w:val="00E749A7"/>
    <w:rsid w:val="00E76AA6"/>
    <w:rsid w:val="00E775AF"/>
    <w:rsid w:val="00E778B4"/>
    <w:rsid w:val="00E8041D"/>
    <w:rsid w:val="00E818CA"/>
    <w:rsid w:val="00E83CA1"/>
    <w:rsid w:val="00E90E13"/>
    <w:rsid w:val="00E92394"/>
    <w:rsid w:val="00E93E51"/>
    <w:rsid w:val="00E94295"/>
    <w:rsid w:val="00E94FEA"/>
    <w:rsid w:val="00E9595D"/>
    <w:rsid w:val="00E95C5A"/>
    <w:rsid w:val="00E9713C"/>
    <w:rsid w:val="00EA0E56"/>
    <w:rsid w:val="00EA2945"/>
    <w:rsid w:val="00EA35AB"/>
    <w:rsid w:val="00EA6AD7"/>
    <w:rsid w:val="00EA6B47"/>
    <w:rsid w:val="00EB0057"/>
    <w:rsid w:val="00EB0B2D"/>
    <w:rsid w:val="00EB2408"/>
    <w:rsid w:val="00EB3B26"/>
    <w:rsid w:val="00EB7A0B"/>
    <w:rsid w:val="00EC06E2"/>
    <w:rsid w:val="00ED1519"/>
    <w:rsid w:val="00ED21C1"/>
    <w:rsid w:val="00ED2206"/>
    <w:rsid w:val="00EF016B"/>
    <w:rsid w:val="00EF0DA7"/>
    <w:rsid w:val="00EF2D87"/>
    <w:rsid w:val="00EF471F"/>
    <w:rsid w:val="00EF5921"/>
    <w:rsid w:val="00EF5EAD"/>
    <w:rsid w:val="00EF7A67"/>
    <w:rsid w:val="00F00B65"/>
    <w:rsid w:val="00F02E22"/>
    <w:rsid w:val="00F0301F"/>
    <w:rsid w:val="00F04349"/>
    <w:rsid w:val="00F047C6"/>
    <w:rsid w:val="00F069EA"/>
    <w:rsid w:val="00F06C20"/>
    <w:rsid w:val="00F10EAC"/>
    <w:rsid w:val="00F11CE5"/>
    <w:rsid w:val="00F12867"/>
    <w:rsid w:val="00F14ED9"/>
    <w:rsid w:val="00F16382"/>
    <w:rsid w:val="00F165A8"/>
    <w:rsid w:val="00F1788F"/>
    <w:rsid w:val="00F17A89"/>
    <w:rsid w:val="00F21362"/>
    <w:rsid w:val="00F22359"/>
    <w:rsid w:val="00F23509"/>
    <w:rsid w:val="00F26E6F"/>
    <w:rsid w:val="00F35A87"/>
    <w:rsid w:val="00F36A95"/>
    <w:rsid w:val="00F36F25"/>
    <w:rsid w:val="00F371E8"/>
    <w:rsid w:val="00F374F8"/>
    <w:rsid w:val="00F4016F"/>
    <w:rsid w:val="00F404A8"/>
    <w:rsid w:val="00F40A17"/>
    <w:rsid w:val="00F45496"/>
    <w:rsid w:val="00F45ECA"/>
    <w:rsid w:val="00F46224"/>
    <w:rsid w:val="00F52A2F"/>
    <w:rsid w:val="00F530F1"/>
    <w:rsid w:val="00F53FCF"/>
    <w:rsid w:val="00F548D2"/>
    <w:rsid w:val="00F55C6D"/>
    <w:rsid w:val="00F5730F"/>
    <w:rsid w:val="00F57A09"/>
    <w:rsid w:val="00F60ABB"/>
    <w:rsid w:val="00F6155E"/>
    <w:rsid w:val="00F61592"/>
    <w:rsid w:val="00F615A7"/>
    <w:rsid w:val="00F6191B"/>
    <w:rsid w:val="00F640E2"/>
    <w:rsid w:val="00F64C5C"/>
    <w:rsid w:val="00F65125"/>
    <w:rsid w:val="00F65D09"/>
    <w:rsid w:val="00F6751A"/>
    <w:rsid w:val="00F7161B"/>
    <w:rsid w:val="00F71C54"/>
    <w:rsid w:val="00F72C2E"/>
    <w:rsid w:val="00F74F4A"/>
    <w:rsid w:val="00F77B60"/>
    <w:rsid w:val="00F804F9"/>
    <w:rsid w:val="00F83228"/>
    <w:rsid w:val="00F83328"/>
    <w:rsid w:val="00F8448B"/>
    <w:rsid w:val="00F86837"/>
    <w:rsid w:val="00F9372C"/>
    <w:rsid w:val="00F94569"/>
    <w:rsid w:val="00F9476D"/>
    <w:rsid w:val="00F9510F"/>
    <w:rsid w:val="00F97635"/>
    <w:rsid w:val="00F9769C"/>
    <w:rsid w:val="00FA17D1"/>
    <w:rsid w:val="00FA1A31"/>
    <w:rsid w:val="00FA2087"/>
    <w:rsid w:val="00FA2F6C"/>
    <w:rsid w:val="00FA39B9"/>
    <w:rsid w:val="00FA411C"/>
    <w:rsid w:val="00FA5F25"/>
    <w:rsid w:val="00FA78AF"/>
    <w:rsid w:val="00FB11E2"/>
    <w:rsid w:val="00FB24A9"/>
    <w:rsid w:val="00FB2B45"/>
    <w:rsid w:val="00FB428B"/>
    <w:rsid w:val="00FB60DA"/>
    <w:rsid w:val="00FB66A3"/>
    <w:rsid w:val="00FB694C"/>
    <w:rsid w:val="00FC4205"/>
    <w:rsid w:val="00FC57F5"/>
    <w:rsid w:val="00FC5D8B"/>
    <w:rsid w:val="00FC7AA9"/>
    <w:rsid w:val="00FD1E15"/>
    <w:rsid w:val="00FD3D4A"/>
    <w:rsid w:val="00FD55FD"/>
    <w:rsid w:val="00FE04BD"/>
    <w:rsid w:val="00FE6FA2"/>
    <w:rsid w:val="00FE7A57"/>
    <w:rsid w:val="00FE7FE2"/>
    <w:rsid w:val="00FF21E7"/>
    <w:rsid w:val="00FF3D2F"/>
    <w:rsid w:val="00FF5F7A"/>
    <w:rsid w:val="00FF666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274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37ED6"/>
    <w:pPr>
      <w:overflowPunct w:val="0"/>
      <w:autoSpaceDE w:val="0"/>
      <w:autoSpaceDN w:val="0"/>
      <w:adjustRightInd w:val="0"/>
      <w:textAlignment w:val="baseline"/>
    </w:pPr>
  </w:style>
  <w:style w:type="paragraph" w:styleId="Nadpis1">
    <w:name w:val="heading 1"/>
    <w:basedOn w:val="Normlny"/>
    <w:next w:val="Normlny"/>
    <w:link w:val="Nadpis1Char"/>
    <w:qFormat/>
    <w:rsid w:val="00A06BE9"/>
    <w:pPr>
      <w:keepNext/>
      <w:overflowPunct/>
      <w:autoSpaceDE/>
      <w:autoSpaceDN/>
      <w:adjustRightInd/>
      <w:jc w:val="center"/>
      <w:textAlignment w:val="auto"/>
      <w:outlineLvl w:val="0"/>
    </w:pPr>
    <w:rPr>
      <w:b/>
      <w:bCs/>
      <w:sz w:val="28"/>
      <w:szCs w:val="24"/>
      <w:lang w:eastAsia="cs-CZ"/>
    </w:rPr>
  </w:style>
  <w:style w:type="paragraph" w:styleId="Nadpis2">
    <w:name w:val="heading 2"/>
    <w:basedOn w:val="Normlny"/>
    <w:next w:val="Normlny"/>
    <w:link w:val="Nadpis2Char"/>
    <w:qFormat/>
    <w:rsid w:val="00A06BE9"/>
    <w:pPr>
      <w:keepNext/>
      <w:overflowPunct/>
      <w:autoSpaceDE/>
      <w:autoSpaceDN/>
      <w:adjustRightInd/>
      <w:spacing w:before="120"/>
      <w:jc w:val="center"/>
      <w:textAlignment w:val="auto"/>
      <w:outlineLvl w:val="1"/>
    </w:pPr>
    <w:rPr>
      <w:b/>
      <w:bCs/>
      <w:sz w:val="24"/>
      <w:szCs w:val="24"/>
      <w:lang w:eastAsia="cs-CZ"/>
    </w:rPr>
  </w:style>
  <w:style w:type="paragraph" w:styleId="Nadpis3">
    <w:name w:val="heading 3"/>
    <w:basedOn w:val="Normlny"/>
    <w:next w:val="Normlny"/>
    <w:link w:val="Nadpis3Char"/>
    <w:qFormat/>
    <w:rsid w:val="00A06BE9"/>
    <w:pPr>
      <w:keepNext/>
      <w:overflowPunct/>
      <w:autoSpaceDE/>
      <w:autoSpaceDN/>
      <w:adjustRightInd/>
      <w:spacing w:before="240" w:after="60"/>
      <w:jc w:val="both"/>
      <w:textAlignment w:val="auto"/>
      <w:outlineLvl w:val="2"/>
    </w:pPr>
    <w:rPr>
      <w:bCs/>
      <w:noProof/>
      <w:sz w:val="24"/>
      <w:szCs w:val="26"/>
      <w:lang w:eastAsia="cs-CZ"/>
    </w:rPr>
  </w:style>
  <w:style w:type="paragraph" w:styleId="Nadpis4">
    <w:name w:val="heading 4"/>
    <w:basedOn w:val="Normlny"/>
    <w:next w:val="Normlny"/>
    <w:link w:val="Nadpis4Char"/>
    <w:qFormat/>
    <w:rsid w:val="00A06BE9"/>
    <w:pPr>
      <w:keepNext/>
      <w:overflowPunct/>
      <w:autoSpaceDE/>
      <w:autoSpaceDN/>
      <w:adjustRightInd/>
      <w:spacing w:before="120"/>
      <w:jc w:val="both"/>
      <w:textAlignment w:val="auto"/>
      <w:outlineLvl w:val="3"/>
    </w:pPr>
    <w:rPr>
      <w:b/>
      <w:bCs/>
      <w:sz w:val="32"/>
      <w:szCs w:val="24"/>
      <w:lang w:eastAsia="cs-CZ"/>
    </w:rPr>
  </w:style>
  <w:style w:type="paragraph" w:styleId="Nadpis5">
    <w:name w:val="heading 5"/>
    <w:basedOn w:val="Normlny"/>
    <w:next w:val="Normlny"/>
    <w:link w:val="Nadpis5Char"/>
    <w:qFormat/>
    <w:rsid w:val="00A06BE9"/>
    <w:pPr>
      <w:keepNext/>
      <w:tabs>
        <w:tab w:val="left" w:pos="7560"/>
      </w:tabs>
      <w:overflowPunct/>
      <w:autoSpaceDE/>
      <w:autoSpaceDN/>
      <w:adjustRightInd/>
      <w:jc w:val="both"/>
      <w:textAlignment w:val="auto"/>
      <w:outlineLvl w:val="4"/>
    </w:pPr>
    <w:rPr>
      <w:b/>
      <w:bCs/>
      <w:szCs w:val="24"/>
      <w:lang w:eastAsia="cs-CZ"/>
    </w:rPr>
  </w:style>
  <w:style w:type="paragraph" w:styleId="Nadpis6">
    <w:name w:val="heading 6"/>
    <w:basedOn w:val="Normlny"/>
    <w:next w:val="Normlny"/>
    <w:link w:val="Nadpis6Char"/>
    <w:qFormat/>
    <w:rsid w:val="00A06BE9"/>
    <w:pPr>
      <w:keepNext/>
      <w:tabs>
        <w:tab w:val="left" w:pos="720"/>
      </w:tabs>
      <w:overflowPunct/>
      <w:autoSpaceDE/>
      <w:autoSpaceDN/>
      <w:adjustRightInd/>
      <w:ind w:left="360"/>
      <w:jc w:val="both"/>
      <w:textAlignment w:val="auto"/>
      <w:outlineLvl w:val="5"/>
    </w:pPr>
    <w:rPr>
      <w:b/>
      <w:bCs/>
      <w:szCs w:val="24"/>
      <w:lang w:eastAsia="cs-CZ"/>
    </w:rPr>
  </w:style>
  <w:style w:type="paragraph" w:styleId="Nadpis7">
    <w:name w:val="heading 7"/>
    <w:basedOn w:val="Normlny"/>
    <w:next w:val="Normlny"/>
    <w:link w:val="Nadpis7Char"/>
    <w:qFormat/>
    <w:rsid w:val="00A06BE9"/>
    <w:pPr>
      <w:keepNext/>
      <w:overflowPunct/>
      <w:autoSpaceDE/>
      <w:autoSpaceDN/>
      <w:adjustRightInd/>
      <w:jc w:val="both"/>
      <w:textAlignment w:val="auto"/>
      <w:outlineLvl w:val="6"/>
    </w:pPr>
    <w:rPr>
      <w:b/>
      <w:bCs/>
      <w:sz w:val="24"/>
      <w:szCs w:val="24"/>
      <w:lang w:eastAsia="cs-CZ"/>
    </w:rPr>
  </w:style>
  <w:style w:type="paragraph" w:styleId="Nadpis8">
    <w:name w:val="heading 8"/>
    <w:basedOn w:val="Normlny"/>
    <w:next w:val="Normlny"/>
    <w:link w:val="Nadpis8Char"/>
    <w:qFormat/>
    <w:rsid w:val="00A06BE9"/>
    <w:pPr>
      <w:keepNext/>
      <w:tabs>
        <w:tab w:val="left" w:pos="720"/>
      </w:tabs>
      <w:overflowPunct/>
      <w:autoSpaceDE/>
      <w:autoSpaceDN/>
      <w:adjustRightInd/>
      <w:textAlignment w:val="auto"/>
      <w:outlineLvl w:val="7"/>
    </w:pPr>
    <w:rPr>
      <w:b/>
      <w:bCs/>
      <w:color w:val="999999"/>
      <w:szCs w:val="24"/>
      <w:lang w:eastAsia="cs-CZ"/>
    </w:rPr>
  </w:style>
  <w:style w:type="paragraph" w:styleId="Nadpis9">
    <w:name w:val="heading 9"/>
    <w:basedOn w:val="Normlny"/>
    <w:next w:val="Normlny"/>
    <w:link w:val="Nadpis9Char"/>
    <w:qFormat/>
    <w:rsid w:val="00A06BE9"/>
    <w:pPr>
      <w:keepNext/>
      <w:overflowPunct/>
      <w:textAlignment w:val="auto"/>
      <w:outlineLvl w:val="8"/>
    </w:pPr>
    <w:rPr>
      <w:b/>
      <w:bCs/>
      <w:color w:val="808000"/>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111B77"/>
    <w:pPr>
      <w:widowControl w:val="0"/>
      <w:autoSpaceDE w:val="0"/>
      <w:autoSpaceDN w:val="0"/>
      <w:adjustRightInd w:val="0"/>
    </w:pPr>
    <w:rPr>
      <w:rFonts w:ascii="Arial" w:hAnsi="Arial" w:cs="Arial"/>
      <w:color w:val="000000"/>
      <w:sz w:val="24"/>
      <w:szCs w:val="24"/>
    </w:rPr>
  </w:style>
  <w:style w:type="paragraph" w:customStyle="1" w:styleId="CM6">
    <w:name w:val="CM6"/>
    <w:basedOn w:val="Default"/>
    <w:next w:val="Default"/>
    <w:rsid w:val="00111B77"/>
    <w:pPr>
      <w:spacing w:after="380"/>
    </w:pPr>
    <w:rPr>
      <w:color w:val="auto"/>
    </w:rPr>
  </w:style>
  <w:style w:type="paragraph" w:customStyle="1" w:styleId="CM1">
    <w:name w:val="CM1"/>
    <w:basedOn w:val="Default"/>
    <w:next w:val="Default"/>
    <w:rsid w:val="00111B77"/>
    <w:rPr>
      <w:color w:val="auto"/>
    </w:rPr>
  </w:style>
  <w:style w:type="paragraph" w:customStyle="1" w:styleId="CM7">
    <w:name w:val="CM7"/>
    <w:basedOn w:val="Default"/>
    <w:next w:val="Default"/>
    <w:rsid w:val="00111B77"/>
    <w:pPr>
      <w:spacing w:after="470"/>
    </w:pPr>
    <w:rPr>
      <w:color w:val="auto"/>
    </w:rPr>
  </w:style>
  <w:style w:type="paragraph" w:customStyle="1" w:styleId="CM2">
    <w:name w:val="CM2"/>
    <w:basedOn w:val="Default"/>
    <w:next w:val="Default"/>
    <w:rsid w:val="00111B77"/>
    <w:pPr>
      <w:spacing w:line="231" w:lineRule="atLeast"/>
    </w:pPr>
    <w:rPr>
      <w:color w:val="auto"/>
    </w:rPr>
  </w:style>
  <w:style w:type="paragraph" w:customStyle="1" w:styleId="CM3">
    <w:name w:val="CM3"/>
    <w:basedOn w:val="Default"/>
    <w:next w:val="Default"/>
    <w:rsid w:val="00111B77"/>
    <w:pPr>
      <w:spacing w:line="231" w:lineRule="atLeast"/>
    </w:pPr>
    <w:rPr>
      <w:color w:val="auto"/>
    </w:rPr>
  </w:style>
  <w:style w:type="paragraph" w:customStyle="1" w:styleId="CM8">
    <w:name w:val="CM8"/>
    <w:basedOn w:val="Default"/>
    <w:next w:val="Default"/>
    <w:rsid w:val="00111B77"/>
    <w:pPr>
      <w:spacing w:after="218"/>
    </w:pPr>
    <w:rPr>
      <w:color w:val="auto"/>
    </w:rPr>
  </w:style>
  <w:style w:type="paragraph" w:customStyle="1" w:styleId="CM4">
    <w:name w:val="CM4"/>
    <w:basedOn w:val="Default"/>
    <w:next w:val="Default"/>
    <w:rsid w:val="00111B77"/>
    <w:rPr>
      <w:color w:val="auto"/>
    </w:rPr>
  </w:style>
  <w:style w:type="paragraph" w:customStyle="1" w:styleId="CM5">
    <w:name w:val="CM5"/>
    <w:basedOn w:val="Default"/>
    <w:next w:val="Default"/>
    <w:rsid w:val="00111B77"/>
    <w:pPr>
      <w:spacing w:line="231" w:lineRule="atLeast"/>
    </w:pPr>
    <w:rPr>
      <w:color w:val="auto"/>
    </w:rPr>
  </w:style>
  <w:style w:type="paragraph" w:styleId="Hlavika">
    <w:name w:val="header"/>
    <w:basedOn w:val="Normlny"/>
    <w:link w:val="HlavikaChar"/>
    <w:rsid w:val="003873A4"/>
    <w:pPr>
      <w:tabs>
        <w:tab w:val="center" w:pos="4536"/>
        <w:tab w:val="right" w:pos="9072"/>
      </w:tabs>
      <w:overflowPunct/>
      <w:autoSpaceDE/>
      <w:autoSpaceDN/>
      <w:adjustRightInd/>
      <w:textAlignment w:val="auto"/>
    </w:pPr>
    <w:rPr>
      <w:sz w:val="24"/>
      <w:szCs w:val="24"/>
    </w:rPr>
  </w:style>
  <w:style w:type="paragraph" w:styleId="Pta">
    <w:name w:val="footer"/>
    <w:basedOn w:val="Normlny"/>
    <w:link w:val="PtaChar"/>
    <w:uiPriority w:val="99"/>
    <w:rsid w:val="003873A4"/>
    <w:pPr>
      <w:tabs>
        <w:tab w:val="center" w:pos="4536"/>
        <w:tab w:val="right" w:pos="9072"/>
      </w:tabs>
      <w:overflowPunct/>
      <w:autoSpaceDE/>
      <w:autoSpaceDN/>
      <w:adjustRightInd/>
      <w:textAlignment w:val="auto"/>
    </w:pPr>
    <w:rPr>
      <w:sz w:val="24"/>
      <w:szCs w:val="24"/>
    </w:rPr>
  </w:style>
  <w:style w:type="table" w:styleId="Mriekatabuky">
    <w:name w:val="Table Grid"/>
    <w:basedOn w:val="Normlnatabuka"/>
    <w:uiPriority w:val="59"/>
    <w:rsid w:val="00894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081274"/>
  </w:style>
  <w:style w:type="paragraph" w:styleId="Nzov">
    <w:name w:val="Title"/>
    <w:basedOn w:val="Normlny"/>
    <w:qFormat/>
    <w:rsid w:val="00805FA1"/>
    <w:pPr>
      <w:jc w:val="center"/>
    </w:pPr>
    <w:rPr>
      <w:b/>
      <w:bCs/>
      <w:sz w:val="48"/>
      <w:szCs w:val="48"/>
      <w:u w:val="single"/>
    </w:rPr>
  </w:style>
  <w:style w:type="paragraph" w:styleId="Zkladntext">
    <w:name w:val="Body Text"/>
    <w:basedOn w:val="Normlny"/>
    <w:link w:val="ZkladntextChar"/>
    <w:rsid w:val="00847AC4"/>
    <w:pPr>
      <w:overflowPunct/>
      <w:autoSpaceDE/>
      <w:autoSpaceDN/>
      <w:adjustRightInd/>
      <w:spacing w:after="120"/>
      <w:textAlignment w:val="auto"/>
    </w:pPr>
    <w:rPr>
      <w:sz w:val="24"/>
      <w:szCs w:val="24"/>
    </w:rPr>
  </w:style>
  <w:style w:type="character" w:customStyle="1" w:styleId="ZkladntextChar">
    <w:name w:val="Základný text Char"/>
    <w:link w:val="Zkladntext"/>
    <w:rsid w:val="00847AC4"/>
    <w:rPr>
      <w:sz w:val="24"/>
      <w:szCs w:val="24"/>
    </w:rPr>
  </w:style>
  <w:style w:type="paragraph" w:styleId="Odsekzoznamu">
    <w:name w:val="List Paragraph"/>
    <w:basedOn w:val="Normlny"/>
    <w:uiPriority w:val="34"/>
    <w:qFormat/>
    <w:rsid w:val="00F57A09"/>
    <w:pPr>
      <w:ind w:left="720"/>
      <w:contextualSpacing/>
    </w:pPr>
  </w:style>
  <w:style w:type="character" w:customStyle="1" w:styleId="HlavikaChar">
    <w:name w:val="Hlavička Char"/>
    <w:link w:val="Hlavika"/>
    <w:rsid w:val="005A4A44"/>
    <w:rPr>
      <w:sz w:val="24"/>
      <w:szCs w:val="24"/>
    </w:rPr>
  </w:style>
  <w:style w:type="paragraph" w:styleId="Textbubliny">
    <w:name w:val="Balloon Text"/>
    <w:basedOn w:val="Normlny"/>
    <w:link w:val="TextbublinyChar"/>
    <w:rsid w:val="005A4A44"/>
    <w:rPr>
      <w:rFonts w:ascii="Tahoma" w:hAnsi="Tahoma"/>
      <w:sz w:val="16"/>
      <w:szCs w:val="16"/>
    </w:rPr>
  </w:style>
  <w:style w:type="character" w:customStyle="1" w:styleId="TextbublinyChar">
    <w:name w:val="Text bubliny Char"/>
    <w:link w:val="Textbubliny"/>
    <w:rsid w:val="005A4A44"/>
    <w:rPr>
      <w:rFonts w:ascii="Tahoma" w:hAnsi="Tahoma" w:cs="Tahoma"/>
      <w:sz w:val="16"/>
      <w:szCs w:val="16"/>
    </w:rPr>
  </w:style>
  <w:style w:type="paragraph" w:styleId="Zarkazkladnhotextu3">
    <w:name w:val="Body Text Indent 3"/>
    <w:basedOn w:val="Normlny"/>
    <w:link w:val="Zarkazkladnhotextu3Char"/>
    <w:rsid w:val="00A06BE9"/>
    <w:pPr>
      <w:spacing w:after="120"/>
      <w:ind w:left="283"/>
    </w:pPr>
    <w:rPr>
      <w:sz w:val="16"/>
      <w:szCs w:val="16"/>
    </w:rPr>
  </w:style>
  <w:style w:type="character" w:customStyle="1" w:styleId="Zarkazkladnhotextu3Char">
    <w:name w:val="Zarážka základného textu 3 Char"/>
    <w:link w:val="Zarkazkladnhotextu3"/>
    <w:rsid w:val="00A06BE9"/>
    <w:rPr>
      <w:sz w:val="16"/>
      <w:szCs w:val="16"/>
    </w:rPr>
  </w:style>
  <w:style w:type="character" w:customStyle="1" w:styleId="Nadpis1Char">
    <w:name w:val="Nadpis 1 Char"/>
    <w:link w:val="Nadpis1"/>
    <w:rsid w:val="00A06BE9"/>
    <w:rPr>
      <w:b/>
      <w:bCs/>
      <w:sz w:val="28"/>
      <w:szCs w:val="24"/>
      <w:lang w:eastAsia="cs-CZ"/>
    </w:rPr>
  </w:style>
  <w:style w:type="character" w:customStyle="1" w:styleId="Nadpis2Char">
    <w:name w:val="Nadpis 2 Char"/>
    <w:link w:val="Nadpis2"/>
    <w:rsid w:val="00A06BE9"/>
    <w:rPr>
      <w:b/>
      <w:bCs/>
      <w:sz w:val="24"/>
      <w:szCs w:val="24"/>
      <w:lang w:eastAsia="cs-CZ"/>
    </w:rPr>
  </w:style>
  <w:style w:type="character" w:customStyle="1" w:styleId="Nadpis3Char">
    <w:name w:val="Nadpis 3 Char"/>
    <w:link w:val="Nadpis3"/>
    <w:rsid w:val="00A06BE9"/>
    <w:rPr>
      <w:rFonts w:cs="Arial"/>
      <w:bCs/>
      <w:noProof/>
      <w:sz w:val="24"/>
      <w:szCs w:val="26"/>
      <w:lang w:eastAsia="cs-CZ"/>
    </w:rPr>
  </w:style>
  <w:style w:type="character" w:customStyle="1" w:styleId="Nadpis4Char">
    <w:name w:val="Nadpis 4 Char"/>
    <w:link w:val="Nadpis4"/>
    <w:rsid w:val="00A06BE9"/>
    <w:rPr>
      <w:b/>
      <w:bCs/>
      <w:sz w:val="32"/>
      <w:szCs w:val="24"/>
      <w:lang w:eastAsia="cs-CZ"/>
    </w:rPr>
  </w:style>
  <w:style w:type="character" w:customStyle="1" w:styleId="Nadpis5Char">
    <w:name w:val="Nadpis 5 Char"/>
    <w:link w:val="Nadpis5"/>
    <w:rsid w:val="00A06BE9"/>
    <w:rPr>
      <w:b/>
      <w:bCs/>
      <w:szCs w:val="24"/>
      <w:lang w:eastAsia="cs-CZ"/>
    </w:rPr>
  </w:style>
  <w:style w:type="character" w:customStyle="1" w:styleId="Nadpis6Char">
    <w:name w:val="Nadpis 6 Char"/>
    <w:link w:val="Nadpis6"/>
    <w:rsid w:val="00A06BE9"/>
    <w:rPr>
      <w:b/>
      <w:bCs/>
      <w:szCs w:val="24"/>
      <w:lang w:eastAsia="cs-CZ"/>
    </w:rPr>
  </w:style>
  <w:style w:type="character" w:customStyle="1" w:styleId="Nadpis7Char">
    <w:name w:val="Nadpis 7 Char"/>
    <w:link w:val="Nadpis7"/>
    <w:rsid w:val="00A06BE9"/>
    <w:rPr>
      <w:b/>
      <w:bCs/>
      <w:sz w:val="24"/>
      <w:szCs w:val="24"/>
      <w:lang w:eastAsia="cs-CZ"/>
    </w:rPr>
  </w:style>
  <w:style w:type="character" w:customStyle="1" w:styleId="Nadpis8Char">
    <w:name w:val="Nadpis 8 Char"/>
    <w:link w:val="Nadpis8"/>
    <w:rsid w:val="00A06BE9"/>
    <w:rPr>
      <w:b/>
      <w:bCs/>
      <w:color w:val="999999"/>
      <w:szCs w:val="24"/>
      <w:lang w:eastAsia="cs-CZ"/>
    </w:rPr>
  </w:style>
  <w:style w:type="character" w:customStyle="1" w:styleId="Nadpis9Char">
    <w:name w:val="Nadpis 9 Char"/>
    <w:link w:val="Nadpis9"/>
    <w:rsid w:val="00A06BE9"/>
    <w:rPr>
      <w:b/>
      <w:bCs/>
      <w:color w:val="808000"/>
      <w:sz w:val="24"/>
      <w:szCs w:val="24"/>
      <w:lang w:eastAsia="cs-CZ"/>
    </w:rPr>
  </w:style>
  <w:style w:type="paragraph" w:styleId="Obyajntext">
    <w:name w:val="Plain Text"/>
    <w:basedOn w:val="Normlny"/>
    <w:link w:val="ObyajntextChar"/>
    <w:uiPriority w:val="99"/>
    <w:rsid w:val="00A06BE9"/>
    <w:pPr>
      <w:overflowPunct/>
      <w:autoSpaceDE/>
      <w:autoSpaceDN/>
      <w:adjustRightInd/>
      <w:textAlignment w:val="auto"/>
    </w:pPr>
    <w:rPr>
      <w:rFonts w:ascii="Courier New" w:hAnsi="Courier New"/>
      <w:lang w:eastAsia="cs-CZ"/>
    </w:rPr>
  </w:style>
  <w:style w:type="character" w:customStyle="1" w:styleId="ObyajntextChar">
    <w:name w:val="Obyčajný text Char"/>
    <w:link w:val="Obyajntext"/>
    <w:uiPriority w:val="99"/>
    <w:rsid w:val="00A06BE9"/>
    <w:rPr>
      <w:rFonts w:ascii="Courier New" w:hAnsi="Courier New" w:cs="Courier New"/>
      <w:lang w:eastAsia="cs-CZ"/>
    </w:rPr>
  </w:style>
  <w:style w:type="paragraph" w:styleId="Zarkazkladnhotextu">
    <w:name w:val="Body Text Indent"/>
    <w:basedOn w:val="Normlny"/>
    <w:link w:val="ZarkazkladnhotextuChar"/>
    <w:rsid w:val="00A06BE9"/>
    <w:pPr>
      <w:overflowPunct/>
      <w:autoSpaceDE/>
      <w:autoSpaceDN/>
      <w:adjustRightInd/>
      <w:ind w:left="1080"/>
      <w:jc w:val="both"/>
      <w:textAlignment w:val="auto"/>
    </w:pPr>
    <w:rPr>
      <w:sz w:val="24"/>
      <w:szCs w:val="24"/>
      <w:lang w:eastAsia="cs-CZ"/>
    </w:rPr>
  </w:style>
  <w:style w:type="character" w:customStyle="1" w:styleId="ZarkazkladnhotextuChar">
    <w:name w:val="Zarážka základného textu Char"/>
    <w:link w:val="Zarkazkladnhotextu"/>
    <w:rsid w:val="00A06BE9"/>
    <w:rPr>
      <w:sz w:val="24"/>
      <w:szCs w:val="24"/>
      <w:lang w:eastAsia="cs-CZ"/>
    </w:rPr>
  </w:style>
  <w:style w:type="paragraph" w:styleId="Zarkazkladnhotextu2">
    <w:name w:val="Body Text Indent 2"/>
    <w:basedOn w:val="Normlny"/>
    <w:link w:val="Zarkazkladnhotextu2Char"/>
    <w:rsid w:val="00A06BE9"/>
    <w:pPr>
      <w:overflowPunct/>
      <w:autoSpaceDE/>
      <w:autoSpaceDN/>
      <w:adjustRightInd/>
      <w:ind w:left="360"/>
      <w:textAlignment w:val="auto"/>
    </w:pPr>
    <w:rPr>
      <w:sz w:val="24"/>
      <w:szCs w:val="24"/>
      <w:lang w:eastAsia="cs-CZ"/>
    </w:rPr>
  </w:style>
  <w:style w:type="character" w:customStyle="1" w:styleId="Zarkazkladnhotextu2Char">
    <w:name w:val="Zarážka základného textu 2 Char"/>
    <w:link w:val="Zarkazkladnhotextu2"/>
    <w:rsid w:val="00A06BE9"/>
    <w:rPr>
      <w:sz w:val="24"/>
      <w:szCs w:val="24"/>
      <w:lang w:eastAsia="cs-CZ"/>
    </w:rPr>
  </w:style>
  <w:style w:type="paragraph" w:styleId="Zkladntext2">
    <w:name w:val="Body Text 2"/>
    <w:basedOn w:val="Normlny"/>
    <w:link w:val="Zkladntext2Char"/>
    <w:rsid w:val="00A06BE9"/>
    <w:pPr>
      <w:overflowPunct/>
      <w:autoSpaceDE/>
      <w:autoSpaceDN/>
      <w:adjustRightInd/>
      <w:spacing w:before="120"/>
      <w:jc w:val="both"/>
      <w:textAlignment w:val="auto"/>
    </w:pPr>
    <w:rPr>
      <w:b/>
      <w:bCs/>
      <w:sz w:val="24"/>
      <w:szCs w:val="24"/>
      <w:lang w:eastAsia="cs-CZ"/>
    </w:rPr>
  </w:style>
  <w:style w:type="character" w:customStyle="1" w:styleId="Zkladntext2Char">
    <w:name w:val="Základný text 2 Char"/>
    <w:link w:val="Zkladntext2"/>
    <w:rsid w:val="00A06BE9"/>
    <w:rPr>
      <w:b/>
      <w:bCs/>
      <w:sz w:val="24"/>
      <w:szCs w:val="24"/>
      <w:lang w:eastAsia="cs-CZ"/>
    </w:rPr>
  </w:style>
  <w:style w:type="paragraph" w:styleId="Zkladntext3">
    <w:name w:val="Body Text 3"/>
    <w:basedOn w:val="Normlny"/>
    <w:link w:val="Zkladntext3Char"/>
    <w:rsid w:val="00A06BE9"/>
    <w:pPr>
      <w:overflowPunct/>
      <w:autoSpaceDE/>
      <w:autoSpaceDN/>
      <w:adjustRightInd/>
      <w:spacing w:before="120"/>
      <w:jc w:val="center"/>
      <w:textAlignment w:val="auto"/>
    </w:pPr>
    <w:rPr>
      <w:b/>
      <w:bCs/>
      <w:i/>
      <w:iCs/>
      <w:sz w:val="32"/>
      <w:szCs w:val="24"/>
      <w:lang w:eastAsia="cs-CZ"/>
    </w:rPr>
  </w:style>
  <w:style w:type="character" w:customStyle="1" w:styleId="Zkladntext3Char">
    <w:name w:val="Základný text 3 Char"/>
    <w:link w:val="Zkladntext3"/>
    <w:rsid w:val="00A06BE9"/>
    <w:rPr>
      <w:b/>
      <w:bCs/>
      <w:i/>
      <w:iCs/>
      <w:sz w:val="32"/>
      <w:szCs w:val="24"/>
      <w:lang w:eastAsia="cs-CZ"/>
    </w:rPr>
  </w:style>
  <w:style w:type="paragraph" w:styleId="Zoznamsodrkami">
    <w:name w:val="List Bullet"/>
    <w:basedOn w:val="Normlny"/>
    <w:rsid w:val="00A06BE9"/>
    <w:pPr>
      <w:ind w:left="283" w:hanging="283"/>
    </w:pPr>
  </w:style>
  <w:style w:type="paragraph" w:customStyle="1" w:styleId="NormlnIMP">
    <w:name w:val="Normální_IMP"/>
    <w:basedOn w:val="Normlny"/>
    <w:rsid w:val="00A06BE9"/>
    <w:pPr>
      <w:suppressLineNumbers/>
      <w:suppressAutoHyphens/>
      <w:jc w:val="both"/>
    </w:pPr>
    <w:rPr>
      <w:color w:val="000000"/>
      <w:sz w:val="22"/>
    </w:rPr>
  </w:style>
  <w:style w:type="paragraph" w:styleId="Textvysvetlivky">
    <w:name w:val="endnote text"/>
    <w:basedOn w:val="Normlny"/>
    <w:link w:val="TextvysvetlivkyChar"/>
    <w:rsid w:val="00A06BE9"/>
    <w:pPr>
      <w:overflowPunct/>
      <w:autoSpaceDE/>
      <w:autoSpaceDN/>
      <w:adjustRightInd/>
      <w:textAlignment w:val="auto"/>
    </w:pPr>
    <w:rPr>
      <w:lang w:eastAsia="cs-CZ"/>
    </w:rPr>
  </w:style>
  <w:style w:type="character" w:customStyle="1" w:styleId="TextvysvetlivkyChar">
    <w:name w:val="Text vysvetlivky Char"/>
    <w:link w:val="Textvysvetlivky"/>
    <w:rsid w:val="00A06BE9"/>
    <w:rPr>
      <w:lang w:eastAsia="cs-CZ"/>
    </w:rPr>
  </w:style>
  <w:style w:type="character" w:styleId="Odkaznavysvetlivku">
    <w:name w:val="endnote reference"/>
    <w:rsid w:val="00A06BE9"/>
    <w:rPr>
      <w:vertAlign w:val="superscript"/>
    </w:rPr>
  </w:style>
  <w:style w:type="paragraph" w:styleId="Textpoznmkypodiarou">
    <w:name w:val="footnote text"/>
    <w:basedOn w:val="Normlny"/>
    <w:link w:val="TextpoznmkypodiarouChar"/>
    <w:rsid w:val="00A06BE9"/>
    <w:pPr>
      <w:overflowPunct/>
      <w:autoSpaceDE/>
      <w:autoSpaceDN/>
      <w:adjustRightInd/>
      <w:textAlignment w:val="auto"/>
    </w:pPr>
    <w:rPr>
      <w:lang w:eastAsia="cs-CZ"/>
    </w:rPr>
  </w:style>
  <w:style w:type="character" w:customStyle="1" w:styleId="TextpoznmkypodiarouChar">
    <w:name w:val="Text poznámky pod čiarou Char"/>
    <w:link w:val="Textpoznmkypodiarou"/>
    <w:rsid w:val="00A06BE9"/>
    <w:rPr>
      <w:lang w:eastAsia="cs-CZ"/>
    </w:rPr>
  </w:style>
  <w:style w:type="character" w:styleId="Odkaznapoznmkupodiarou">
    <w:name w:val="footnote reference"/>
    <w:rsid w:val="00A06BE9"/>
    <w:rPr>
      <w:vertAlign w:val="superscript"/>
    </w:rPr>
  </w:style>
  <w:style w:type="character" w:styleId="Odkaznakomentr">
    <w:name w:val="annotation reference"/>
    <w:rsid w:val="00A06BE9"/>
    <w:rPr>
      <w:sz w:val="16"/>
      <w:szCs w:val="16"/>
    </w:rPr>
  </w:style>
  <w:style w:type="paragraph" w:styleId="Textkomentra">
    <w:name w:val="annotation text"/>
    <w:basedOn w:val="Normlny"/>
    <w:link w:val="TextkomentraChar"/>
    <w:rsid w:val="00A06BE9"/>
    <w:pPr>
      <w:overflowPunct/>
      <w:autoSpaceDE/>
      <w:autoSpaceDN/>
      <w:adjustRightInd/>
      <w:textAlignment w:val="auto"/>
    </w:pPr>
    <w:rPr>
      <w:lang w:eastAsia="cs-CZ"/>
    </w:rPr>
  </w:style>
  <w:style w:type="character" w:customStyle="1" w:styleId="TextkomentraChar">
    <w:name w:val="Text komentára Char"/>
    <w:link w:val="Textkomentra"/>
    <w:rsid w:val="00A06BE9"/>
    <w:rPr>
      <w:lang w:eastAsia="cs-CZ"/>
    </w:rPr>
  </w:style>
  <w:style w:type="paragraph" w:styleId="Predmetkomentra">
    <w:name w:val="annotation subject"/>
    <w:basedOn w:val="Textkomentra"/>
    <w:next w:val="Textkomentra"/>
    <w:link w:val="PredmetkomentraChar"/>
    <w:rsid w:val="00A06BE9"/>
    <w:rPr>
      <w:b/>
      <w:bCs/>
    </w:rPr>
  </w:style>
  <w:style w:type="character" w:customStyle="1" w:styleId="PredmetkomentraChar">
    <w:name w:val="Predmet komentára Char"/>
    <w:link w:val="Predmetkomentra"/>
    <w:rsid w:val="00A06BE9"/>
    <w:rPr>
      <w:b/>
      <w:bCs/>
      <w:lang w:eastAsia="cs-CZ"/>
    </w:rPr>
  </w:style>
  <w:style w:type="paragraph" w:styleId="Normlnywebov">
    <w:name w:val="Normal (Web)"/>
    <w:basedOn w:val="Normlny"/>
    <w:uiPriority w:val="99"/>
    <w:rsid w:val="00A06BE9"/>
    <w:pPr>
      <w:overflowPunct/>
      <w:autoSpaceDE/>
      <w:autoSpaceDN/>
      <w:adjustRightInd/>
      <w:spacing w:before="120" w:after="120"/>
      <w:textAlignment w:val="auto"/>
    </w:pPr>
    <w:rPr>
      <w:sz w:val="24"/>
      <w:szCs w:val="24"/>
    </w:rPr>
  </w:style>
  <w:style w:type="paragraph" w:customStyle="1" w:styleId="Obyajntext1">
    <w:name w:val="Obyčajný text1"/>
    <w:basedOn w:val="Normlny"/>
    <w:rsid w:val="00A06BE9"/>
    <w:rPr>
      <w:rFonts w:ascii="Courier New" w:hAnsi="Courier New"/>
    </w:rPr>
  </w:style>
  <w:style w:type="character" w:styleId="Hypertextovprepojenie">
    <w:name w:val="Hyperlink"/>
    <w:rsid w:val="00A06BE9"/>
    <w:rPr>
      <w:color w:val="0000FF"/>
      <w:u w:val="single"/>
    </w:rPr>
  </w:style>
  <w:style w:type="paragraph" w:styleId="Prvzarkazkladnhotextu">
    <w:name w:val="Body Text First Indent"/>
    <w:basedOn w:val="Zkladntext"/>
    <w:link w:val="PrvzarkazkladnhotextuChar"/>
    <w:rsid w:val="00A06BE9"/>
    <w:pPr>
      <w:ind w:firstLine="210"/>
    </w:pPr>
    <w:rPr>
      <w:lang w:eastAsia="cs-CZ"/>
    </w:rPr>
  </w:style>
  <w:style w:type="character" w:customStyle="1" w:styleId="PrvzarkazkladnhotextuChar">
    <w:name w:val="Prvá zarážka základného textu Char"/>
    <w:link w:val="Prvzarkazkladnhotextu"/>
    <w:rsid w:val="00A06BE9"/>
    <w:rPr>
      <w:sz w:val="24"/>
      <w:szCs w:val="24"/>
      <w:lang w:eastAsia="cs-CZ"/>
    </w:rPr>
  </w:style>
  <w:style w:type="paragraph" w:styleId="Obsah2">
    <w:name w:val="toc 2"/>
    <w:basedOn w:val="Normlny"/>
    <w:next w:val="Normlny"/>
    <w:autoRedefine/>
    <w:rsid w:val="00A06BE9"/>
    <w:pPr>
      <w:tabs>
        <w:tab w:val="right" w:leader="dot" w:pos="9062"/>
      </w:tabs>
      <w:overflowPunct/>
      <w:autoSpaceDE/>
      <w:autoSpaceDN/>
      <w:adjustRightInd/>
      <w:ind w:left="240"/>
      <w:textAlignment w:val="auto"/>
    </w:pPr>
    <w:rPr>
      <w:noProof/>
      <w:sz w:val="22"/>
      <w:szCs w:val="24"/>
      <w:lang w:eastAsia="cs-CZ"/>
    </w:rPr>
  </w:style>
  <w:style w:type="paragraph" w:styleId="Obsah1">
    <w:name w:val="toc 1"/>
    <w:basedOn w:val="Normlny"/>
    <w:next w:val="Normlny"/>
    <w:autoRedefine/>
    <w:rsid w:val="00A06BE9"/>
    <w:pPr>
      <w:overflowPunct/>
      <w:autoSpaceDE/>
      <w:autoSpaceDN/>
      <w:adjustRightInd/>
      <w:textAlignment w:val="auto"/>
    </w:pPr>
    <w:rPr>
      <w:sz w:val="24"/>
      <w:szCs w:val="24"/>
      <w:lang w:eastAsia="cs-CZ"/>
    </w:rPr>
  </w:style>
  <w:style w:type="paragraph" w:styleId="truktradokumentu">
    <w:name w:val="Document Map"/>
    <w:basedOn w:val="Normlny"/>
    <w:link w:val="truktradokumentuChar"/>
    <w:rsid w:val="00A06BE9"/>
    <w:pPr>
      <w:shd w:val="clear" w:color="auto" w:fill="000080"/>
      <w:overflowPunct/>
      <w:autoSpaceDE/>
      <w:autoSpaceDN/>
      <w:adjustRightInd/>
      <w:textAlignment w:val="auto"/>
    </w:pPr>
    <w:rPr>
      <w:rFonts w:ascii="Tahoma" w:hAnsi="Tahoma"/>
      <w:lang w:eastAsia="cs-CZ"/>
    </w:rPr>
  </w:style>
  <w:style w:type="character" w:customStyle="1" w:styleId="truktradokumentuChar">
    <w:name w:val="Štruktúra dokumentu Char"/>
    <w:link w:val="truktradokumentu"/>
    <w:rsid w:val="00A06BE9"/>
    <w:rPr>
      <w:rFonts w:ascii="Tahoma" w:hAnsi="Tahoma" w:cs="Tahoma"/>
      <w:shd w:val="clear" w:color="auto" w:fill="000080"/>
      <w:lang w:eastAsia="cs-CZ"/>
    </w:rPr>
  </w:style>
  <w:style w:type="paragraph" w:styleId="Revzia">
    <w:name w:val="Revision"/>
    <w:hidden/>
    <w:uiPriority w:val="99"/>
    <w:semiHidden/>
    <w:rsid w:val="00A06BE9"/>
    <w:rPr>
      <w:sz w:val="24"/>
      <w:szCs w:val="24"/>
      <w:lang w:eastAsia="cs-CZ"/>
    </w:rPr>
  </w:style>
  <w:style w:type="character" w:customStyle="1" w:styleId="PtaChar">
    <w:name w:val="Päta Char"/>
    <w:link w:val="Pta"/>
    <w:uiPriority w:val="99"/>
    <w:rsid w:val="00A06BE9"/>
    <w:rPr>
      <w:sz w:val="24"/>
      <w:szCs w:val="24"/>
    </w:rPr>
  </w:style>
  <w:style w:type="paragraph" w:styleId="Bezriadkovania">
    <w:name w:val="No Spacing"/>
    <w:uiPriority w:val="1"/>
    <w:qFormat/>
    <w:rsid w:val="00D67631"/>
    <w:pPr>
      <w:overflowPunct w:val="0"/>
      <w:autoSpaceDE w:val="0"/>
      <w:autoSpaceDN w:val="0"/>
      <w:adjustRightInd w:val="0"/>
      <w:textAlignment w:val="baseline"/>
    </w:pPr>
  </w:style>
  <w:style w:type="character" w:customStyle="1" w:styleId="Nevyrieenzmienka1">
    <w:name w:val="Nevyriešená zmienka1"/>
    <w:basedOn w:val="Predvolenpsmoodseku"/>
    <w:uiPriority w:val="99"/>
    <w:semiHidden/>
    <w:unhideWhenUsed/>
    <w:rsid w:val="00E32A22"/>
    <w:rPr>
      <w:color w:val="605E5C"/>
      <w:shd w:val="clear" w:color="auto" w:fill="E1DFDD"/>
    </w:rPr>
  </w:style>
  <w:style w:type="character" w:styleId="Siln">
    <w:name w:val="Strong"/>
    <w:basedOn w:val="Predvolenpsmoodseku"/>
    <w:uiPriority w:val="22"/>
    <w:qFormat/>
    <w:rsid w:val="00042B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60723">
      <w:bodyDiv w:val="1"/>
      <w:marLeft w:val="0"/>
      <w:marRight w:val="0"/>
      <w:marTop w:val="0"/>
      <w:marBottom w:val="0"/>
      <w:divBdr>
        <w:top w:val="none" w:sz="0" w:space="0" w:color="auto"/>
        <w:left w:val="none" w:sz="0" w:space="0" w:color="auto"/>
        <w:bottom w:val="none" w:sz="0" w:space="0" w:color="auto"/>
        <w:right w:val="none" w:sz="0" w:space="0" w:color="auto"/>
      </w:divBdr>
    </w:div>
    <w:div w:id="264658522">
      <w:bodyDiv w:val="1"/>
      <w:marLeft w:val="0"/>
      <w:marRight w:val="0"/>
      <w:marTop w:val="0"/>
      <w:marBottom w:val="0"/>
      <w:divBdr>
        <w:top w:val="none" w:sz="0" w:space="0" w:color="auto"/>
        <w:left w:val="none" w:sz="0" w:space="0" w:color="auto"/>
        <w:bottom w:val="none" w:sz="0" w:space="0" w:color="auto"/>
        <w:right w:val="none" w:sz="0" w:space="0" w:color="auto"/>
      </w:divBdr>
    </w:div>
    <w:div w:id="323776502">
      <w:bodyDiv w:val="1"/>
      <w:marLeft w:val="0"/>
      <w:marRight w:val="0"/>
      <w:marTop w:val="0"/>
      <w:marBottom w:val="0"/>
      <w:divBdr>
        <w:top w:val="none" w:sz="0" w:space="0" w:color="auto"/>
        <w:left w:val="none" w:sz="0" w:space="0" w:color="auto"/>
        <w:bottom w:val="none" w:sz="0" w:space="0" w:color="auto"/>
        <w:right w:val="none" w:sz="0" w:space="0" w:color="auto"/>
      </w:divBdr>
      <w:divsChild>
        <w:div w:id="2069959530">
          <w:marLeft w:val="255"/>
          <w:marRight w:val="0"/>
          <w:marTop w:val="75"/>
          <w:marBottom w:val="0"/>
          <w:divBdr>
            <w:top w:val="none" w:sz="0" w:space="0" w:color="auto"/>
            <w:left w:val="none" w:sz="0" w:space="0" w:color="auto"/>
            <w:bottom w:val="none" w:sz="0" w:space="0" w:color="auto"/>
            <w:right w:val="none" w:sz="0" w:space="0" w:color="auto"/>
          </w:divBdr>
        </w:div>
        <w:div w:id="1473865182">
          <w:marLeft w:val="255"/>
          <w:marRight w:val="0"/>
          <w:marTop w:val="75"/>
          <w:marBottom w:val="0"/>
          <w:divBdr>
            <w:top w:val="none" w:sz="0" w:space="0" w:color="auto"/>
            <w:left w:val="none" w:sz="0" w:space="0" w:color="auto"/>
            <w:bottom w:val="none" w:sz="0" w:space="0" w:color="auto"/>
            <w:right w:val="none" w:sz="0" w:space="0" w:color="auto"/>
          </w:divBdr>
        </w:div>
      </w:divsChild>
    </w:div>
    <w:div w:id="530801936">
      <w:bodyDiv w:val="1"/>
      <w:marLeft w:val="0"/>
      <w:marRight w:val="0"/>
      <w:marTop w:val="0"/>
      <w:marBottom w:val="0"/>
      <w:divBdr>
        <w:top w:val="none" w:sz="0" w:space="0" w:color="auto"/>
        <w:left w:val="none" w:sz="0" w:space="0" w:color="auto"/>
        <w:bottom w:val="none" w:sz="0" w:space="0" w:color="auto"/>
        <w:right w:val="none" w:sz="0" w:space="0" w:color="auto"/>
      </w:divBdr>
    </w:div>
    <w:div w:id="550533158">
      <w:bodyDiv w:val="1"/>
      <w:marLeft w:val="0"/>
      <w:marRight w:val="0"/>
      <w:marTop w:val="0"/>
      <w:marBottom w:val="0"/>
      <w:divBdr>
        <w:top w:val="none" w:sz="0" w:space="0" w:color="auto"/>
        <w:left w:val="none" w:sz="0" w:space="0" w:color="auto"/>
        <w:bottom w:val="none" w:sz="0" w:space="0" w:color="auto"/>
        <w:right w:val="none" w:sz="0" w:space="0" w:color="auto"/>
      </w:divBdr>
    </w:div>
    <w:div w:id="630789108">
      <w:bodyDiv w:val="1"/>
      <w:marLeft w:val="0"/>
      <w:marRight w:val="0"/>
      <w:marTop w:val="0"/>
      <w:marBottom w:val="0"/>
      <w:divBdr>
        <w:top w:val="none" w:sz="0" w:space="0" w:color="auto"/>
        <w:left w:val="none" w:sz="0" w:space="0" w:color="auto"/>
        <w:bottom w:val="none" w:sz="0" w:space="0" w:color="auto"/>
        <w:right w:val="none" w:sz="0" w:space="0" w:color="auto"/>
      </w:divBdr>
    </w:div>
    <w:div w:id="711923178">
      <w:bodyDiv w:val="1"/>
      <w:marLeft w:val="0"/>
      <w:marRight w:val="0"/>
      <w:marTop w:val="0"/>
      <w:marBottom w:val="0"/>
      <w:divBdr>
        <w:top w:val="none" w:sz="0" w:space="0" w:color="auto"/>
        <w:left w:val="none" w:sz="0" w:space="0" w:color="auto"/>
        <w:bottom w:val="none" w:sz="0" w:space="0" w:color="auto"/>
        <w:right w:val="none" w:sz="0" w:space="0" w:color="auto"/>
      </w:divBdr>
    </w:div>
    <w:div w:id="789739227">
      <w:bodyDiv w:val="1"/>
      <w:marLeft w:val="0"/>
      <w:marRight w:val="0"/>
      <w:marTop w:val="0"/>
      <w:marBottom w:val="0"/>
      <w:divBdr>
        <w:top w:val="none" w:sz="0" w:space="0" w:color="auto"/>
        <w:left w:val="none" w:sz="0" w:space="0" w:color="auto"/>
        <w:bottom w:val="none" w:sz="0" w:space="0" w:color="auto"/>
        <w:right w:val="none" w:sz="0" w:space="0" w:color="auto"/>
      </w:divBdr>
    </w:div>
    <w:div w:id="920220533">
      <w:bodyDiv w:val="1"/>
      <w:marLeft w:val="0"/>
      <w:marRight w:val="0"/>
      <w:marTop w:val="0"/>
      <w:marBottom w:val="0"/>
      <w:divBdr>
        <w:top w:val="none" w:sz="0" w:space="0" w:color="auto"/>
        <w:left w:val="none" w:sz="0" w:space="0" w:color="auto"/>
        <w:bottom w:val="none" w:sz="0" w:space="0" w:color="auto"/>
        <w:right w:val="none" w:sz="0" w:space="0" w:color="auto"/>
      </w:divBdr>
      <w:divsChild>
        <w:div w:id="36972865">
          <w:marLeft w:val="255"/>
          <w:marRight w:val="0"/>
          <w:marTop w:val="75"/>
          <w:marBottom w:val="0"/>
          <w:divBdr>
            <w:top w:val="none" w:sz="0" w:space="0" w:color="auto"/>
            <w:left w:val="none" w:sz="0" w:space="0" w:color="auto"/>
            <w:bottom w:val="none" w:sz="0" w:space="0" w:color="auto"/>
            <w:right w:val="none" w:sz="0" w:space="0" w:color="auto"/>
          </w:divBdr>
        </w:div>
        <w:div w:id="681202083">
          <w:marLeft w:val="255"/>
          <w:marRight w:val="0"/>
          <w:marTop w:val="75"/>
          <w:marBottom w:val="0"/>
          <w:divBdr>
            <w:top w:val="none" w:sz="0" w:space="0" w:color="auto"/>
            <w:left w:val="none" w:sz="0" w:space="0" w:color="auto"/>
            <w:bottom w:val="none" w:sz="0" w:space="0" w:color="auto"/>
            <w:right w:val="none" w:sz="0" w:space="0" w:color="auto"/>
          </w:divBdr>
        </w:div>
        <w:div w:id="1096903063">
          <w:marLeft w:val="255"/>
          <w:marRight w:val="0"/>
          <w:marTop w:val="75"/>
          <w:marBottom w:val="0"/>
          <w:divBdr>
            <w:top w:val="none" w:sz="0" w:space="0" w:color="auto"/>
            <w:left w:val="none" w:sz="0" w:space="0" w:color="auto"/>
            <w:bottom w:val="none" w:sz="0" w:space="0" w:color="auto"/>
            <w:right w:val="none" w:sz="0" w:space="0" w:color="auto"/>
          </w:divBdr>
        </w:div>
        <w:div w:id="1647009476">
          <w:marLeft w:val="255"/>
          <w:marRight w:val="0"/>
          <w:marTop w:val="75"/>
          <w:marBottom w:val="0"/>
          <w:divBdr>
            <w:top w:val="none" w:sz="0" w:space="0" w:color="auto"/>
            <w:left w:val="none" w:sz="0" w:space="0" w:color="auto"/>
            <w:bottom w:val="none" w:sz="0" w:space="0" w:color="auto"/>
            <w:right w:val="none" w:sz="0" w:space="0" w:color="auto"/>
          </w:divBdr>
        </w:div>
      </w:divsChild>
    </w:div>
    <w:div w:id="1110467518">
      <w:bodyDiv w:val="1"/>
      <w:marLeft w:val="0"/>
      <w:marRight w:val="0"/>
      <w:marTop w:val="0"/>
      <w:marBottom w:val="0"/>
      <w:divBdr>
        <w:top w:val="none" w:sz="0" w:space="0" w:color="auto"/>
        <w:left w:val="none" w:sz="0" w:space="0" w:color="auto"/>
        <w:bottom w:val="none" w:sz="0" w:space="0" w:color="auto"/>
        <w:right w:val="none" w:sz="0" w:space="0" w:color="auto"/>
      </w:divBdr>
      <w:divsChild>
        <w:div w:id="48042427">
          <w:marLeft w:val="255"/>
          <w:marRight w:val="0"/>
          <w:marTop w:val="0"/>
          <w:marBottom w:val="0"/>
          <w:divBdr>
            <w:top w:val="none" w:sz="0" w:space="0" w:color="auto"/>
            <w:left w:val="none" w:sz="0" w:space="0" w:color="auto"/>
            <w:bottom w:val="none" w:sz="0" w:space="0" w:color="auto"/>
            <w:right w:val="none" w:sz="0" w:space="0" w:color="auto"/>
          </w:divBdr>
        </w:div>
        <w:div w:id="505873510">
          <w:marLeft w:val="255"/>
          <w:marRight w:val="0"/>
          <w:marTop w:val="0"/>
          <w:marBottom w:val="0"/>
          <w:divBdr>
            <w:top w:val="none" w:sz="0" w:space="0" w:color="auto"/>
            <w:left w:val="none" w:sz="0" w:space="0" w:color="auto"/>
            <w:bottom w:val="none" w:sz="0" w:space="0" w:color="auto"/>
            <w:right w:val="none" w:sz="0" w:space="0" w:color="auto"/>
          </w:divBdr>
        </w:div>
        <w:div w:id="625625635">
          <w:marLeft w:val="255"/>
          <w:marRight w:val="0"/>
          <w:marTop w:val="0"/>
          <w:marBottom w:val="0"/>
          <w:divBdr>
            <w:top w:val="none" w:sz="0" w:space="0" w:color="auto"/>
            <w:left w:val="none" w:sz="0" w:space="0" w:color="auto"/>
            <w:bottom w:val="none" w:sz="0" w:space="0" w:color="auto"/>
            <w:right w:val="none" w:sz="0" w:space="0" w:color="auto"/>
          </w:divBdr>
        </w:div>
        <w:div w:id="790057975">
          <w:marLeft w:val="255"/>
          <w:marRight w:val="0"/>
          <w:marTop w:val="0"/>
          <w:marBottom w:val="0"/>
          <w:divBdr>
            <w:top w:val="none" w:sz="0" w:space="0" w:color="auto"/>
            <w:left w:val="none" w:sz="0" w:space="0" w:color="auto"/>
            <w:bottom w:val="none" w:sz="0" w:space="0" w:color="auto"/>
            <w:right w:val="none" w:sz="0" w:space="0" w:color="auto"/>
          </w:divBdr>
        </w:div>
        <w:div w:id="840856376">
          <w:marLeft w:val="255"/>
          <w:marRight w:val="0"/>
          <w:marTop w:val="0"/>
          <w:marBottom w:val="0"/>
          <w:divBdr>
            <w:top w:val="none" w:sz="0" w:space="0" w:color="auto"/>
            <w:left w:val="none" w:sz="0" w:space="0" w:color="auto"/>
            <w:bottom w:val="none" w:sz="0" w:space="0" w:color="auto"/>
            <w:right w:val="none" w:sz="0" w:space="0" w:color="auto"/>
          </w:divBdr>
        </w:div>
        <w:div w:id="869486688">
          <w:marLeft w:val="255"/>
          <w:marRight w:val="0"/>
          <w:marTop w:val="0"/>
          <w:marBottom w:val="0"/>
          <w:divBdr>
            <w:top w:val="none" w:sz="0" w:space="0" w:color="auto"/>
            <w:left w:val="none" w:sz="0" w:space="0" w:color="auto"/>
            <w:bottom w:val="none" w:sz="0" w:space="0" w:color="auto"/>
            <w:right w:val="none" w:sz="0" w:space="0" w:color="auto"/>
          </w:divBdr>
        </w:div>
        <w:div w:id="943073102">
          <w:marLeft w:val="255"/>
          <w:marRight w:val="0"/>
          <w:marTop w:val="0"/>
          <w:marBottom w:val="0"/>
          <w:divBdr>
            <w:top w:val="none" w:sz="0" w:space="0" w:color="auto"/>
            <w:left w:val="none" w:sz="0" w:space="0" w:color="auto"/>
            <w:bottom w:val="none" w:sz="0" w:space="0" w:color="auto"/>
            <w:right w:val="none" w:sz="0" w:space="0" w:color="auto"/>
          </w:divBdr>
        </w:div>
        <w:div w:id="1021738841">
          <w:marLeft w:val="255"/>
          <w:marRight w:val="0"/>
          <w:marTop w:val="0"/>
          <w:marBottom w:val="0"/>
          <w:divBdr>
            <w:top w:val="none" w:sz="0" w:space="0" w:color="auto"/>
            <w:left w:val="none" w:sz="0" w:space="0" w:color="auto"/>
            <w:bottom w:val="none" w:sz="0" w:space="0" w:color="auto"/>
            <w:right w:val="none" w:sz="0" w:space="0" w:color="auto"/>
          </w:divBdr>
        </w:div>
        <w:div w:id="1121723257">
          <w:marLeft w:val="255"/>
          <w:marRight w:val="0"/>
          <w:marTop w:val="0"/>
          <w:marBottom w:val="0"/>
          <w:divBdr>
            <w:top w:val="none" w:sz="0" w:space="0" w:color="auto"/>
            <w:left w:val="none" w:sz="0" w:space="0" w:color="auto"/>
            <w:bottom w:val="none" w:sz="0" w:space="0" w:color="auto"/>
            <w:right w:val="none" w:sz="0" w:space="0" w:color="auto"/>
          </w:divBdr>
        </w:div>
        <w:div w:id="1156533495">
          <w:marLeft w:val="255"/>
          <w:marRight w:val="0"/>
          <w:marTop w:val="0"/>
          <w:marBottom w:val="0"/>
          <w:divBdr>
            <w:top w:val="none" w:sz="0" w:space="0" w:color="auto"/>
            <w:left w:val="none" w:sz="0" w:space="0" w:color="auto"/>
            <w:bottom w:val="none" w:sz="0" w:space="0" w:color="auto"/>
            <w:right w:val="none" w:sz="0" w:space="0" w:color="auto"/>
          </w:divBdr>
        </w:div>
        <w:div w:id="1166440696">
          <w:marLeft w:val="255"/>
          <w:marRight w:val="0"/>
          <w:marTop w:val="0"/>
          <w:marBottom w:val="0"/>
          <w:divBdr>
            <w:top w:val="none" w:sz="0" w:space="0" w:color="auto"/>
            <w:left w:val="none" w:sz="0" w:space="0" w:color="auto"/>
            <w:bottom w:val="none" w:sz="0" w:space="0" w:color="auto"/>
            <w:right w:val="none" w:sz="0" w:space="0" w:color="auto"/>
          </w:divBdr>
        </w:div>
        <w:div w:id="1185483004">
          <w:marLeft w:val="255"/>
          <w:marRight w:val="0"/>
          <w:marTop w:val="0"/>
          <w:marBottom w:val="0"/>
          <w:divBdr>
            <w:top w:val="none" w:sz="0" w:space="0" w:color="auto"/>
            <w:left w:val="none" w:sz="0" w:space="0" w:color="auto"/>
            <w:bottom w:val="none" w:sz="0" w:space="0" w:color="auto"/>
            <w:right w:val="none" w:sz="0" w:space="0" w:color="auto"/>
          </w:divBdr>
        </w:div>
        <w:div w:id="1235552236">
          <w:marLeft w:val="255"/>
          <w:marRight w:val="0"/>
          <w:marTop w:val="0"/>
          <w:marBottom w:val="0"/>
          <w:divBdr>
            <w:top w:val="none" w:sz="0" w:space="0" w:color="auto"/>
            <w:left w:val="none" w:sz="0" w:space="0" w:color="auto"/>
            <w:bottom w:val="none" w:sz="0" w:space="0" w:color="auto"/>
            <w:right w:val="none" w:sz="0" w:space="0" w:color="auto"/>
          </w:divBdr>
        </w:div>
        <w:div w:id="1327444289">
          <w:marLeft w:val="255"/>
          <w:marRight w:val="0"/>
          <w:marTop w:val="0"/>
          <w:marBottom w:val="0"/>
          <w:divBdr>
            <w:top w:val="none" w:sz="0" w:space="0" w:color="auto"/>
            <w:left w:val="none" w:sz="0" w:space="0" w:color="auto"/>
            <w:bottom w:val="none" w:sz="0" w:space="0" w:color="auto"/>
            <w:right w:val="none" w:sz="0" w:space="0" w:color="auto"/>
          </w:divBdr>
        </w:div>
        <w:div w:id="1559709833">
          <w:marLeft w:val="255"/>
          <w:marRight w:val="0"/>
          <w:marTop w:val="0"/>
          <w:marBottom w:val="0"/>
          <w:divBdr>
            <w:top w:val="none" w:sz="0" w:space="0" w:color="auto"/>
            <w:left w:val="none" w:sz="0" w:space="0" w:color="auto"/>
            <w:bottom w:val="none" w:sz="0" w:space="0" w:color="auto"/>
            <w:right w:val="none" w:sz="0" w:space="0" w:color="auto"/>
          </w:divBdr>
        </w:div>
        <w:div w:id="1660038212">
          <w:marLeft w:val="255"/>
          <w:marRight w:val="0"/>
          <w:marTop w:val="0"/>
          <w:marBottom w:val="0"/>
          <w:divBdr>
            <w:top w:val="none" w:sz="0" w:space="0" w:color="auto"/>
            <w:left w:val="none" w:sz="0" w:space="0" w:color="auto"/>
            <w:bottom w:val="none" w:sz="0" w:space="0" w:color="auto"/>
            <w:right w:val="none" w:sz="0" w:space="0" w:color="auto"/>
          </w:divBdr>
        </w:div>
        <w:div w:id="1905214126">
          <w:marLeft w:val="255"/>
          <w:marRight w:val="0"/>
          <w:marTop w:val="0"/>
          <w:marBottom w:val="0"/>
          <w:divBdr>
            <w:top w:val="none" w:sz="0" w:space="0" w:color="auto"/>
            <w:left w:val="none" w:sz="0" w:space="0" w:color="auto"/>
            <w:bottom w:val="none" w:sz="0" w:space="0" w:color="auto"/>
            <w:right w:val="none" w:sz="0" w:space="0" w:color="auto"/>
          </w:divBdr>
        </w:div>
        <w:div w:id="2041278082">
          <w:marLeft w:val="255"/>
          <w:marRight w:val="0"/>
          <w:marTop w:val="0"/>
          <w:marBottom w:val="0"/>
          <w:divBdr>
            <w:top w:val="none" w:sz="0" w:space="0" w:color="auto"/>
            <w:left w:val="none" w:sz="0" w:space="0" w:color="auto"/>
            <w:bottom w:val="none" w:sz="0" w:space="0" w:color="auto"/>
            <w:right w:val="none" w:sz="0" w:space="0" w:color="auto"/>
          </w:divBdr>
        </w:div>
      </w:divsChild>
    </w:div>
    <w:div w:id="1171989231">
      <w:bodyDiv w:val="1"/>
      <w:marLeft w:val="0"/>
      <w:marRight w:val="0"/>
      <w:marTop w:val="0"/>
      <w:marBottom w:val="0"/>
      <w:divBdr>
        <w:top w:val="none" w:sz="0" w:space="0" w:color="auto"/>
        <w:left w:val="none" w:sz="0" w:space="0" w:color="auto"/>
        <w:bottom w:val="none" w:sz="0" w:space="0" w:color="auto"/>
        <w:right w:val="none" w:sz="0" w:space="0" w:color="auto"/>
      </w:divBdr>
    </w:div>
    <w:div w:id="1252664027">
      <w:bodyDiv w:val="1"/>
      <w:marLeft w:val="0"/>
      <w:marRight w:val="0"/>
      <w:marTop w:val="0"/>
      <w:marBottom w:val="0"/>
      <w:divBdr>
        <w:top w:val="none" w:sz="0" w:space="0" w:color="auto"/>
        <w:left w:val="none" w:sz="0" w:space="0" w:color="auto"/>
        <w:bottom w:val="none" w:sz="0" w:space="0" w:color="auto"/>
        <w:right w:val="none" w:sz="0" w:space="0" w:color="auto"/>
      </w:divBdr>
    </w:div>
    <w:div w:id="1258294234">
      <w:bodyDiv w:val="1"/>
      <w:marLeft w:val="0"/>
      <w:marRight w:val="0"/>
      <w:marTop w:val="0"/>
      <w:marBottom w:val="0"/>
      <w:divBdr>
        <w:top w:val="none" w:sz="0" w:space="0" w:color="auto"/>
        <w:left w:val="none" w:sz="0" w:space="0" w:color="auto"/>
        <w:bottom w:val="none" w:sz="0" w:space="0" w:color="auto"/>
        <w:right w:val="none" w:sz="0" w:space="0" w:color="auto"/>
      </w:divBdr>
    </w:div>
    <w:div w:id="1499229428">
      <w:bodyDiv w:val="1"/>
      <w:marLeft w:val="0"/>
      <w:marRight w:val="0"/>
      <w:marTop w:val="0"/>
      <w:marBottom w:val="0"/>
      <w:divBdr>
        <w:top w:val="none" w:sz="0" w:space="0" w:color="auto"/>
        <w:left w:val="none" w:sz="0" w:space="0" w:color="auto"/>
        <w:bottom w:val="none" w:sz="0" w:space="0" w:color="auto"/>
        <w:right w:val="none" w:sz="0" w:space="0" w:color="auto"/>
      </w:divBdr>
    </w:div>
    <w:div w:id="1557005564">
      <w:bodyDiv w:val="1"/>
      <w:marLeft w:val="0"/>
      <w:marRight w:val="0"/>
      <w:marTop w:val="0"/>
      <w:marBottom w:val="0"/>
      <w:divBdr>
        <w:top w:val="none" w:sz="0" w:space="0" w:color="auto"/>
        <w:left w:val="none" w:sz="0" w:space="0" w:color="auto"/>
        <w:bottom w:val="none" w:sz="0" w:space="0" w:color="auto"/>
        <w:right w:val="none" w:sz="0" w:space="0" w:color="auto"/>
      </w:divBdr>
    </w:div>
    <w:div w:id="1639648817">
      <w:bodyDiv w:val="1"/>
      <w:marLeft w:val="0"/>
      <w:marRight w:val="0"/>
      <w:marTop w:val="0"/>
      <w:marBottom w:val="0"/>
      <w:divBdr>
        <w:top w:val="none" w:sz="0" w:space="0" w:color="auto"/>
        <w:left w:val="none" w:sz="0" w:space="0" w:color="auto"/>
        <w:bottom w:val="none" w:sz="0" w:space="0" w:color="auto"/>
        <w:right w:val="none" w:sz="0" w:space="0" w:color="auto"/>
      </w:divBdr>
    </w:div>
    <w:div w:id="1662731905">
      <w:bodyDiv w:val="1"/>
      <w:marLeft w:val="0"/>
      <w:marRight w:val="0"/>
      <w:marTop w:val="0"/>
      <w:marBottom w:val="0"/>
      <w:divBdr>
        <w:top w:val="none" w:sz="0" w:space="0" w:color="auto"/>
        <w:left w:val="none" w:sz="0" w:space="0" w:color="auto"/>
        <w:bottom w:val="none" w:sz="0" w:space="0" w:color="auto"/>
        <w:right w:val="none" w:sz="0" w:space="0" w:color="auto"/>
      </w:divBdr>
    </w:div>
    <w:div w:id="1855920704">
      <w:bodyDiv w:val="1"/>
      <w:marLeft w:val="0"/>
      <w:marRight w:val="0"/>
      <w:marTop w:val="0"/>
      <w:marBottom w:val="0"/>
      <w:divBdr>
        <w:top w:val="none" w:sz="0" w:space="0" w:color="auto"/>
        <w:left w:val="none" w:sz="0" w:space="0" w:color="auto"/>
        <w:bottom w:val="none" w:sz="0" w:space="0" w:color="auto"/>
        <w:right w:val="none" w:sz="0" w:space="0" w:color="auto"/>
      </w:divBdr>
    </w:div>
    <w:div w:id="1911306640">
      <w:bodyDiv w:val="1"/>
      <w:marLeft w:val="0"/>
      <w:marRight w:val="0"/>
      <w:marTop w:val="0"/>
      <w:marBottom w:val="0"/>
      <w:divBdr>
        <w:top w:val="none" w:sz="0" w:space="0" w:color="auto"/>
        <w:left w:val="none" w:sz="0" w:space="0" w:color="auto"/>
        <w:bottom w:val="none" w:sz="0" w:space="0" w:color="auto"/>
        <w:right w:val="none" w:sz="0" w:space="0" w:color="auto"/>
      </w:divBdr>
    </w:div>
    <w:div w:id="193562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A5539-9D7A-490E-9024-67C4AC0CD355}">
  <ds:schemaRefs>
    <ds:schemaRef ds:uri="http://schemas.openxmlformats.org/officeDocument/2006/bibliography"/>
  </ds:schemaRefs>
</ds:datastoreItem>
</file>

<file path=docMetadata/LabelInfo.xml><?xml version="1.0" encoding="utf-8"?>
<clbl:labelList xmlns:clbl="http://schemas.microsoft.com/office/2020/mipLabelMetadata">
  <clbl:label id="{b3849560-2a10-43a0-8f9f-c5047c63e1dc}" enabled="1" method="Standard" siteId="{3590242b-a92d-4bb9-9ff9-eb7a1183f511}"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4262</Words>
  <Characters>24298</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28503</CharactersWithSpaces>
  <SharedDoc>false</SharedDoc>
  <HLinks>
    <vt:vector size="6" baseType="variant">
      <vt:variant>
        <vt:i4>1114114</vt:i4>
      </vt:variant>
      <vt:variant>
        <vt:i4>0</vt:i4>
      </vt:variant>
      <vt:variant>
        <vt:i4>0</vt:i4>
      </vt:variant>
      <vt:variant>
        <vt:i4>5</vt:i4>
      </vt:variant>
      <vt:variant>
        <vt:lpwstr/>
      </vt:variant>
      <vt:variant>
        <vt:lpwstr>_Hlk150060301	1,8538,8539,2,,4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2024-11-22T10:42:00Z</dcterms:created>
  <dcterms:modified xsi:type="dcterms:W3CDTF">2024-11-27T14:35:00Z</dcterms:modified>
</cp:coreProperties>
</file>